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1FDEC677" w14:textId="77777777" w:rsidR="00D8522A" w:rsidRDefault="00D8522A" w:rsidP="005E1850">
      <w:pPr>
        <w:tabs>
          <w:tab w:val="left" w:pos="1365"/>
          <w:tab w:val="left" w:pos="2430"/>
          <w:tab w:val="left" w:pos="4185"/>
          <w:tab w:val="left" w:pos="6900"/>
        </w:tabs>
      </w:pPr>
    </w:p>
    <w:p w14:paraId="410EE7F0" w14:textId="44B8D766" w:rsidR="00775510" w:rsidRDefault="007A7CA7" w:rsidP="00D90EB0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26EBEE44" w14:textId="77777777" w:rsidR="00D90EB0" w:rsidRDefault="00D90EB0" w:rsidP="00D852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2"/>
      </w:tblGrid>
      <w:tr w:rsidR="00D90EB0" w:rsidRPr="00D90EB0" w14:paraId="126693F4" w14:textId="77777777" w:rsidTr="00F05B26">
        <w:trPr>
          <w:trHeight w:val="58"/>
          <w:jc w:val="center"/>
        </w:trPr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4F733935" w14:textId="454610A1" w:rsidR="00D90EB0" w:rsidRPr="00D90EB0" w:rsidRDefault="00F05B26" w:rsidP="00D90EB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Hlk501273360"/>
            <w:r w:rsidRPr="00F05B26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Allgemeine Maßnahmen zur Förderung der Hautgesundheit</w:t>
            </w:r>
          </w:p>
        </w:tc>
      </w:tr>
      <w:tr w:rsidR="00D90EB0" w:rsidRPr="00D90EB0" w14:paraId="25AC74BF" w14:textId="77777777" w:rsidTr="00D90EB0">
        <w:trPr>
          <w:trHeight w:val="517"/>
          <w:jc w:val="center"/>
        </w:trPr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B5C4" w14:textId="483C7C3B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wenn möglich, Verzicht auf heiße Vollbäder</w:t>
            </w:r>
          </w:p>
          <w:p w14:paraId="0892091B" w14:textId="10501530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Besteht der Pflegekunde auf diesen, dann zeitlich limitieren.</w:t>
            </w:r>
          </w:p>
          <w:p w14:paraId="65740FAC" w14:textId="7E8C34B6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besser warm duschen</w:t>
            </w:r>
          </w:p>
          <w:p w14:paraId="308A2289" w14:textId="1CBCE75E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pH-hautneutrale Hautmittel verwenden</w:t>
            </w:r>
          </w:p>
          <w:p w14:paraId="3E5BAE92" w14:textId="4F7DB9AE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keine alkalischen Seifen</w:t>
            </w:r>
          </w:p>
          <w:p w14:paraId="5E44F7D8" w14:textId="053B5567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Hautreinigung mit sanftem Druck</w:t>
            </w:r>
          </w:p>
          <w:p w14:paraId="16E50D63" w14:textId="756B5E21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 xml:space="preserve">beim Abtrocknen immer tupfen </w:t>
            </w:r>
            <w:proofErr w:type="gramStart"/>
            <w:r w:rsidRPr="00F05B26">
              <w:rPr>
                <w:rFonts w:ascii="Arial" w:hAnsi="Arial" w:cs="Arial"/>
                <w:color w:val="000000" w:themeColor="text1"/>
                <w:sz w:val="24"/>
              </w:rPr>
              <w:t>statt reiben</w:t>
            </w:r>
            <w:proofErr w:type="gramEnd"/>
          </w:p>
          <w:p w14:paraId="6C3F425D" w14:textId="2F88E062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alternativ bei oft notwendiger Reinigung: Wasch- oder Reinigungstücher (No-</w:t>
            </w:r>
            <w:proofErr w:type="spellStart"/>
            <w:r w:rsidRPr="00F05B26">
              <w:rPr>
                <w:rFonts w:ascii="Arial" w:hAnsi="Arial" w:cs="Arial"/>
                <w:color w:val="000000" w:themeColor="text1"/>
                <w:sz w:val="24"/>
              </w:rPr>
              <w:t>Rinse</w:t>
            </w:r>
            <w:proofErr w:type="spellEnd"/>
            <w:r w:rsidRPr="00F05B26">
              <w:rPr>
                <w:rFonts w:ascii="Arial" w:hAnsi="Arial" w:cs="Arial"/>
                <w:color w:val="000000" w:themeColor="text1"/>
                <w:sz w:val="24"/>
              </w:rPr>
              <w:t>-Produkte) statt Wasser</w:t>
            </w:r>
          </w:p>
          <w:p w14:paraId="51E1DADA" w14:textId="085B1C1A" w:rsidR="00F05B26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regelmäßig Hautpflegemittel auftragen, die der Pflegekunde gut verträgt</w:t>
            </w:r>
          </w:p>
          <w:p w14:paraId="0446A820" w14:textId="1B86DFBB" w:rsidR="00D90EB0" w:rsidRPr="00F05B26" w:rsidRDefault="00F05B26" w:rsidP="00F05B26">
            <w:pPr>
              <w:pStyle w:val="Listenabsatz"/>
              <w:numPr>
                <w:ilvl w:val="0"/>
                <w:numId w:val="31"/>
              </w:num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  <w:lang w:eastAsia="en-US"/>
              </w:rPr>
            </w:pPr>
            <w:r w:rsidRPr="00F05B26">
              <w:rPr>
                <w:rFonts w:ascii="Arial" w:hAnsi="Arial" w:cs="Arial"/>
                <w:color w:val="000000" w:themeColor="text1"/>
                <w:sz w:val="24"/>
              </w:rPr>
              <w:t>immer: Beratung des Pflegebedürftigen und/oder seiner Angehörigen zum potenziellen Risiko und den sinnvollen prophylaktischen Maßnahmen</w:t>
            </w:r>
          </w:p>
        </w:tc>
      </w:tr>
      <w:bookmarkEnd w:id="0"/>
    </w:tbl>
    <w:p w14:paraId="31316818" w14:textId="77777777" w:rsidR="00D90EB0" w:rsidRDefault="00D90EB0" w:rsidP="00D852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90EB0" w:rsidSect="00B35F4F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761024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F1456">
            <w:rPr>
              <w:b/>
              <w:color w:val="FFFFFF"/>
              <w:sz w:val="24"/>
            </w:rPr>
            <w:t>9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2972EB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  <w:r w:rsidR="002972EB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B34BC"/>
    <w:multiLevelType w:val="hybridMultilevel"/>
    <w:tmpl w:val="B8505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427A9"/>
    <w:multiLevelType w:val="hybridMultilevel"/>
    <w:tmpl w:val="5F00007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B691E"/>
    <w:multiLevelType w:val="hybridMultilevel"/>
    <w:tmpl w:val="F2E6E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D38DB"/>
    <w:multiLevelType w:val="hybridMultilevel"/>
    <w:tmpl w:val="C2D87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755FC"/>
    <w:multiLevelType w:val="hybridMultilevel"/>
    <w:tmpl w:val="EB24595E"/>
    <w:lvl w:ilvl="0" w:tplc="14B48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32FD0"/>
    <w:multiLevelType w:val="hybridMultilevel"/>
    <w:tmpl w:val="E078F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032E4"/>
    <w:multiLevelType w:val="hybridMultilevel"/>
    <w:tmpl w:val="1F16E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4BFE"/>
    <w:multiLevelType w:val="hybridMultilevel"/>
    <w:tmpl w:val="DCCE646A"/>
    <w:lvl w:ilvl="0" w:tplc="E4DA3C1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61E63"/>
    <w:multiLevelType w:val="hybridMultilevel"/>
    <w:tmpl w:val="CA360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5"/>
  </w:num>
  <w:num w:numId="3" w16cid:durableId="1023476870">
    <w:abstractNumId w:val="30"/>
  </w:num>
  <w:num w:numId="4" w16cid:durableId="1632981953">
    <w:abstractNumId w:val="14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8"/>
  </w:num>
  <w:num w:numId="8" w16cid:durableId="1349798627">
    <w:abstractNumId w:val="16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4333699">
    <w:abstractNumId w:val="17"/>
  </w:num>
  <w:num w:numId="24" w16cid:durableId="141578215">
    <w:abstractNumId w:val="8"/>
  </w:num>
  <w:num w:numId="25" w16cid:durableId="1369993714">
    <w:abstractNumId w:val="9"/>
  </w:num>
  <w:num w:numId="26" w16cid:durableId="1950965518">
    <w:abstractNumId w:val="27"/>
  </w:num>
  <w:num w:numId="27" w16cid:durableId="1506359517">
    <w:abstractNumId w:val="13"/>
  </w:num>
  <w:num w:numId="28" w16cid:durableId="975181281">
    <w:abstractNumId w:val="15"/>
  </w:num>
  <w:num w:numId="29" w16cid:durableId="837842953">
    <w:abstractNumId w:val="28"/>
  </w:num>
  <w:num w:numId="30" w16cid:durableId="773403030">
    <w:abstractNumId w:val="6"/>
  </w:num>
  <w:num w:numId="31" w16cid:durableId="12995348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F1456"/>
    <w:rsid w:val="00205D0C"/>
    <w:rsid w:val="0027096C"/>
    <w:rsid w:val="002766CF"/>
    <w:rsid w:val="0028515F"/>
    <w:rsid w:val="002972EB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75510"/>
    <w:rsid w:val="00782522"/>
    <w:rsid w:val="007A7CA7"/>
    <w:rsid w:val="007B0290"/>
    <w:rsid w:val="007C0AE5"/>
    <w:rsid w:val="007E1A2E"/>
    <w:rsid w:val="007E3692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35F4F"/>
    <w:rsid w:val="00B707AF"/>
    <w:rsid w:val="00B87D52"/>
    <w:rsid w:val="00BC398F"/>
    <w:rsid w:val="00BD71E9"/>
    <w:rsid w:val="00C0775B"/>
    <w:rsid w:val="00C135D1"/>
    <w:rsid w:val="00C310AF"/>
    <w:rsid w:val="00C73E1A"/>
    <w:rsid w:val="00CA1A10"/>
    <w:rsid w:val="00CC38C8"/>
    <w:rsid w:val="00D10D40"/>
    <w:rsid w:val="00D242BF"/>
    <w:rsid w:val="00D8522A"/>
    <w:rsid w:val="00D86187"/>
    <w:rsid w:val="00D90EB0"/>
    <w:rsid w:val="00DB32C7"/>
    <w:rsid w:val="00DD54CC"/>
    <w:rsid w:val="00E163C6"/>
    <w:rsid w:val="00E17069"/>
    <w:rsid w:val="00E2265E"/>
    <w:rsid w:val="00EA5F7F"/>
    <w:rsid w:val="00ED3984"/>
    <w:rsid w:val="00F05B26"/>
    <w:rsid w:val="00F12F5E"/>
    <w:rsid w:val="00F20663"/>
    <w:rsid w:val="00F34AA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8A010-9E0E-4B69-8DFE-78CB6CDE3548}"/>
</file>

<file path=customXml/itemProps4.xml><?xml version="1.0" encoding="utf-8"?>
<ds:datastoreItem xmlns:ds="http://schemas.openxmlformats.org/officeDocument/2006/customXml" ds:itemID="{385AA57B-EC52-4B78-9C79-D14BD2048BA2}"/>
</file>

<file path=customXml/itemProps5.xml><?xml version="1.0" encoding="utf-8"?>
<ds:datastoreItem xmlns:ds="http://schemas.openxmlformats.org/officeDocument/2006/customXml" ds:itemID="{8993C206-31C5-427D-A9F1-988FB727C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2024-04-19T17:25:00Z</dcterms:created>
  <dcterms:modified xsi:type="dcterms:W3CDTF">2024-04-19T17:25:00Z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