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AB2DBB2" w14:textId="5EDF95A2" w:rsidR="00D47320" w:rsidRDefault="006E18EF" w:rsidP="00D47320">
      <w:pPr>
        <w:tabs>
          <w:tab w:val="left" w:pos="2430"/>
        </w:tabs>
      </w:pPr>
      <w:r>
        <w:tab/>
      </w:r>
    </w:p>
    <w:p w14:paraId="7AA3082A" w14:textId="4606FFE4" w:rsidR="00D47320" w:rsidRDefault="00D47320" w:rsidP="00D47320">
      <w:pPr>
        <w:pStyle w:val="Pa10"/>
        <w:spacing w:after="40"/>
        <w:rPr>
          <w:color w:val="62BC45"/>
          <w:sz w:val="26"/>
          <w:szCs w:val="2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97"/>
        <w:gridCol w:w="3749"/>
      </w:tblGrid>
      <w:tr w:rsidR="00D47320" w:rsidRPr="00D47320" w14:paraId="3D1F1925" w14:textId="77777777" w:rsidTr="00C27223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627" w:type="dxa"/>
            <w:gridSpan w:val="3"/>
            <w:shd w:val="clear" w:color="auto" w:fill="92D050"/>
          </w:tcPr>
          <w:p w14:paraId="3FE7DD3C" w14:textId="3BCAD798" w:rsidR="00D47320" w:rsidRPr="00D47320" w:rsidRDefault="00D47320" w:rsidP="00D4732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4732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Aufbau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e</w:t>
            </w:r>
            <w:r w:rsidRPr="00D4732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ines Expertenstandards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D47320">
              <w:rPr>
                <w:rFonts w:ascii="Arial" w:hAnsi="Arial" w:cs="Arial"/>
                <w:b/>
                <w:color w:val="FFFFFF"/>
                <w:sz w:val="28"/>
                <w:szCs w:val="28"/>
              </w:rPr>
              <w:t>m Beispiel Dekubitusprophylaxe</w:t>
            </w:r>
          </w:p>
        </w:tc>
      </w:tr>
      <w:tr w:rsidR="00D47320" w:rsidRPr="00D47320" w14:paraId="49EA0455" w14:textId="77777777" w:rsidTr="00C27223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3681" w:type="dxa"/>
            <w:shd w:val="clear" w:color="auto" w:fill="D6E3BC"/>
          </w:tcPr>
          <w:p w14:paraId="5B7D1E8E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Strukturqualität </w:t>
            </w:r>
          </w:p>
        </w:tc>
        <w:tc>
          <w:tcPr>
            <w:tcW w:w="3197" w:type="dxa"/>
            <w:shd w:val="clear" w:color="auto" w:fill="D6E3BC"/>
          </w:tcPr>
          <w:p w14:paraId="6A0A0B9E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Prozessqualität </w:t>
            </w:r>
          </w:p>
        </w:tc>
        <w:tc>
          <w:tcPr>
            <w:tcW w:w="3749" w:type="dxa"/>
            <w:shd w:val="clear" w:color="auto" w:fill="D6E3BC"/>
          </w:tcPr>
          <w:p w14:paraId="1E6CAB08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Ergebnisqualität </w:t>
            </w:r>
          </w:p>
        </w:tc>
      </w:tr>
      <w:tr w:rsidR="00D47320" w:rsidRPr="00D47320" w14:paraId="5836D169" w14:textId="77777777" w:rsidTr="00C27223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3681" w:type="dxa"/>
          </w:tcPr>
          <w:p w14:paraId="31B51416" w14:textId="5191A348" w:rsidR="00D47320" w:rsidRPr="00D47320" w:rsidRDefault="00D47320" w:rsidP="00D473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 meint: die Rahmenbedingungen, die zur Erbringung von Qualität nötig sind </w:t>
            </w:r>
          </w:p>
          <w:p w14:paraId="0AD0565A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Beispiel: Lagerungsmaterialien, die erst einmal vorhanden sein müssen, Pflege</w:t>
            </w: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kräfte, die über das nötige Know-how verfügen, und Ähnliches </w:t>
            </w:r>
          </w:p>
        </w:tc>
        <w:tc>
          <w:tcPr>
            <w:tcW w:w="3197" w:type="dxa"/>
          </w:tcPr>
          <w:p w14:paraId="758D83AC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 meint: fachlich korrekter Ablauf der einzelnen Prozesse </w:t>
            </w:r>
          </w:p>
          <w:p w14:paraId="51015A8A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Beispiel: Die Dekubitusprophylaxe wird nach dem aktuellen Stand des fachli</w:t>
            </w: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chen Wissens korrekt durchgeführt. </w:t>
            </w:r>
          </w:p>
        </w:tc>
        <w:tc>
          <w:tcPr>
            <w:tcW w:w="3749" w:type="dxa"/>
          </w:tcPr>
          <w:p w14:paraId="3BFB401E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meint: Ergebnis der Leistung ge</w:t>
            </w: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prüft und bewertet </w:t>
            </w:r>
          </w:p>
          <w:p w14:paraId="30D78C87" w14:textId="77777777" w:rsidR="00D47320" w:rsidRPr="00D47320" w:rsidRDefault="00D47320" w:rsidP="00D473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Beispiel: Die PDL wertet 1-mal jährlich alle getroffenen Maßnahmen aus: Waren diese erfolgreich oder nicht? Woran lag es, welche Rückschlüsse können ge</w:t>
            </w:r>
            <w:r w:rsidRPr="00D473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zogen werden? </w:t>
            </w:r>
          </w:p>
        </w:tc>
      </w:tr>
    </w:tbl>
    <w:p w14:paraId="2D14163B" w14:textId="77777777" w:rsidR="00D47320" w:rsidRDefault="00D47320" w:rsidP="00C73E1A"/>
    <w:sectPr w:rsidR="00D4732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2F7A568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E17069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27223"/>
    <w:rsid w:val="00C310AF"/>
    <w:rsid w:val="00C73E1A"/>
    <w:rsid w:val="00CA1A10"/>
    <w:rsid w:val="00CC38C8"/>
    <w:rsid w:val="00D242BF"/>
    <w:rsid w:val="00D47320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47320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D47320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47320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1E903-7118-4656-A23D-F013CBC81222}"/>
</file>

<file path=customXml/itemProps4.xml><?xml version="1.0" encoding="utf-8"?>
<ds:datastoreItem xmlns:ds="http://schemas.openxmlformats.org/officeDocument/2006/customXml" ds:itemID="{F7693B1B-0D9C-4F8C-A045-15E2ACBF5199}"/>
</file>

<file path=customXml/itemProps5.xml><?xml version="1.0" encoding="utf-8"?>
<ds:datastoreItem xmlns:ds="http://schemas.openxmlformats.org/officeDocument/2006/customXml" ds:itemID="{EA5BCFCE-75D4-430B-9F5D-A1168B7C2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2023-10-18T22:46:00Z</dcterms:created>
  <dcterms:modified xsi:type="dcterms:W3CDTF">2023-10-18T22:52:00Z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