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43562F00" w:rsidR="00C53089" w:rsidRPr="00E475C4" w:rsidRDefault="00250769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250769">
              <w:rPr>
                <w:rFonts w:ascii="Arial" w:hAnsi="Arial" w:cs="Arial"/>
                <w:b/>
                <w:color w:val="A39863"/>
                <w:sz w:val="32"/>
              </w:rPr>
              <w:t>Formblatt Kontrolle Kühlschranktemperatur (Impfstoffe/Medikamente)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9EEE903" w:rsidR="00C53089" w:rsidRPr="002A2E77" w:rsidRDefault="004D571A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61C13A81" w14:textId="77777777" w:rsidR="00D55EFB" w:rsidRDefault="00D55EFB" w:rsidP="00ED2BFA">
      <w:pPr>
        <w:rPr>
          <w:rFonts w:ascii="Arial" w:hAnsi="Arial" w:cs="Arial"/>
        </w:rPr>
      </w:pP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576"/>
        <w:gridCol w:w="1578"/>
        <w:gridCol w:w="1579"/>
        <w:gridCol w:w="2139"/>
        <w:gridCol w:w="1685"/>
        <w:gridCol w:w="1617"/>
      </w:tblGrid>
      <w:tr w:rsidR="004D571A" w:rsidRPr="00D55EFB" w14:paraId="3002D7AD" w14:textId="77777777" w:rsidTr="004D571A">
        <w:trPr>
          <w:trHeight w:val="397"/>
          <w:jc w:val="center"/>
        </w:trPr>
        <w:tc>
          <w:tcPr>
            <w:tcW w:w="5000" w:type="pct"/>
            <w:gridSpan w:val="6"/>
            <w:shd w:val="clear" w:color="auto" w:fill="0098BB"/>
            <w:vAlign w:val="center"/>
          </w:tcPr>
          <w:p w14:paraId="3FD02AB2" w14:textId="6EE896D9" w:rsidR="004D571A" w:rsidRPr="00D55EFB" w:rsidRDefault="004016FC" w:rsidP="00D55E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Kontrolle Kühlschranktemperatur</w:t>
            </w:r>
          </w:p>
        </w:tc>
      </w:tr>
      <w:tr w:rsidR="004D571A" w:rsidRPr="00D55EFB" w14:paraId="527BA22C" w14:textId="77777777" w:rsidTr="004D571A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D469980" w14:textId="7F16F390" w:rsidR="00250769" w:rsidRPr="00250769" w:rsidRDefault="00250769" w:rsidP="00250769">
            <w:p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 xml:space="preserve">Monat/Jahr: </w:t>
            </w:r>
            <w:r>
              <w:rPr>
                <w:rFonts w:ascii="Arial" w:hAnsi="Arial" w:cs="Arial"/>
                <w:color w:val="000000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>Oktober 2024</w:t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color w:val="000000"/>
              </w:rPr>
              <w:t xml:space="preserve">Verantwortlich: </w:t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  <w:t>Maria Müller</w:t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</w:p>
          <w:p w14:paraId="187BAD87" w14:textId="576F7A9C" w:rsidR="00250769" w:rsidRPr="00250769" w:rsidRDefault="00250769" w:rsidP="00250769">
            <w:pPr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 w:rsidRPr="00250769">
              <w:rPr>
                <w:rFonts w:ascii="Arial" w:hAnsi="Arial" w:cs="Arial"/>
                <w:color w:val="000000"/>
              </w:rPr>
              <w:t xml:space="preserve">Standort Kühlschrank: </w:t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>Labor</w:t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250769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</w:p>
          <w:p w14:paraId="5BBCC86B" w14:textId="77777777" w:rsidR="00250769" w:rsidRPr="00250769" w:rsidRDefault="00250769" w:rsidP="00250769">
            <w:p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>Verantwortlich: Mitarbeiter im Labor laut Dienstplan</w:t>
            </w:r>
          </w:p>
          <w:p w14:paraId="7461896F" w14:textId="77777777" w:rsidR="00250769" w:rsidRPr="004016FC" w:rsidRDefault="00250769" w:rsidP="002507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16FC">
              <w:rPr>
                <w:rFonts w:ascii="Arial" w:hAnsi="Arial" w:cs="Arial"/>
                <w:b/>
                <w:bCs/>
                <w:color w:val="000000"/>
              </w:rPr>
              <w:t>Vorgehensweise und Hinweise:</w:t>
            </w:r>
          </w:p>
          <w:p w14:paraId="5CE25BFC" w14:textId="77777777" w:rsidR="00250769" w:rsidRPr="00250769" w:rsidRDefault="00250769" w:rsidP="004016FC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>An jedem Tag, an dem die Praxis geöffnet ist, muss die Kühlschranktemperatur morgens vor Beginn der Sprechstunde am Minimum-Maximum-Thermometer abgelesen und beide Temperaturen dokumentiert werden!</w:t>
            </w:r>
          </w:p>
          <w:p w14:paraId="72EFCBB4" w14:textId="77777777" w:rsidR="00250769" w:rsidRPr="00250769" w:rsidRDefault="00250769" w:rsidP="004016FC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>Bei Abweichungen (Temperatur &lt; 2 oder &gt; 8 °C) ist umgehend ein entsprechender, gut sichtbarer Hinweis auf der Kühlschranktür anzubringen und die Praxisleitung zu informieren.</w:t>
            </w:r>
          </w:p>
          <w:p w14:paraId="7466AD93" w14:textId="77777777" w:rsidR="00250769" w:rsidRPr="00250769" w:rsidRDefault="00250769" w:rsidP="004016FC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 xml:space="preserve">Eine weitere Aufbewahrung der Impfstoffe/Medikamente in der Kühlschranktür ist wegen der Gefahr der </w:t>
            </w:r>
            <w:proofErr w:type="gramStart"/>
            <w:r w:rsidRPr="00250769">
              <w:rPr>
                <w:rFonts w:ascii="Arial" w:hAnsi="Arial" w:cs="Arial"/>
                <w:color w:val="000000"/>
              </w:rPr>
              <w:t>zu warmen Lagerung</w:t>
            </w:r>
            <w:proofErr w:type="gramEnd"/>
            <w:r w:rsidRPr="00250769">
              <w:rPr>
                <w:rFonts w:ascii="Arial" w:hAnsi="Arial" w:cs="Arial"/>
                <w:color w:val="000000"/>
              </w:rPr>
              <w:t xml:space="preserve"> zu vermeiden. </w:t>
            </w:r>
          </w:p>
          <w:p w14:paraId="221DE3E7" w14:textId="77777777" w:rsidR="00250769" w:rsidRPr="00250769" w:rsidRDefault="00250769" w:rsidP="004016FC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>Eine Aufbewahrung an der Kühlschrankrückwand oder neben Kühlaggregaten ist wegen der Gefahr der Vereisung ebenfalls zu vermeiden.</w:t>
            </w:r>
          </w:p>
          <w:p w14:paraId="6FBCE65D" w14:textId="77777777" w:rsidR="00250769" w:rsidRPr="00250769" w:rsidRDefault="00250769" w:rsidP="004016FC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>Lebensmittel und Impfstoffe/Medikamente dürfen nicht zusammen in einem Kühlschrank gelagert werden.</w:t>
            </w:r>
          </w:p>
          <w:p w14:paraId="3CDE68A2" w14:textId="6ADF89B4" w:rsidR="00250769" w:rsidRPr="00250769" w:rsidRDefault="00250769" w:rsidP="004016FC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250769">
              <w:rPr>
                <w:rFonts w:ascii="Arial" w:hAnsi="Arial" w:cs="Arial"/>
                <w:color w:val="000000"/>
              </w:rPr>
              <w:t>Vereisungen sind ein Zeichen für eine unzureichende Kühlung!</w:t>
            </w:r>
          </w:p>
          <w:p w14:paraId="7BCBBF6D" w14:textId="7B529171" w:rsidR="004D571A" w:rsidRPr="00D55EFB" w:rsidRDefault="004D571A" w:rsidP="00D55EFB">
            <w:pPr>
              <w:rPr>
                <w:rFonts w:ascii="Arial" w:hAnsi="Arial" w:cs="Arial"/>
                <w:color w:val="000000"/>
              </w:rPr>
            </w:pPr>
          </w:p>
        </w:tc>
      </w:tr>
      <w:tr w:rsidR="004016FC" w:rsidRPr="00D55EFB" w14:paraId="174ADD66" w14:textId="77777777" w:rsidTr="004016FC">
        <w:trPr>
          <w:trHeight w:val="397"/>
          <w:jc w:val="center"/>
        </w:trPr>
        <w:tc>
          <w:tcPr>
            <w:tcW w:w="775" w:type="pct"/>
            <w:vMerge w:val="restart"/>
            <w:shd w:val="clear" w:color="auto" w:fill="auto"/>
          </w:tcPr>
          <w:p w14:paraId="42BADD28" w14:textId="77777777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Datum</w:t>
            </w:r>
          </w:p>
          <w:p w14:paraId="0BB33140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2" w:type="pct"/>
            <w:gridSpan w:val="2"/>
            <w:shd w:val="clear" w:color="auto" w:fill="auto"/>
          </w:tcPr>
          <w:p w14:paraId="4DD68CD1" w14:textId="15C31935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Temperatur (°C)</w:t>
            </w:r>
          </w:p>
        </w:tc>
        <w:tc>
          <w:tcPr>
            <w:tcW w:w="1051" w:type="pct"/>
            <w:vMerge w:val="restart"/>
            <w:shd w:val="clear" w:color="auto" w:fill="auto"/>
          </w:tcPr>
          <w:p w14:paraId="3AE5036B" w14:textId="32C0997D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Maßnahme/</w:t>
            </w:r>
            <w:r w:rsidRPr="004016FC">
              <w:rPr>
                <w:rFonts w:ascii="Arial" w:hAnsi="Arial" w:cs="Arial"/>
                <w:color w:val="000000"/>
              </w:rPr>
              <w:br/>
              <w:t>Anmerkungen</w:t>
            </w:r>
          </w:p>
        </w:tc>
        <w:tc>
          <w:tcPr>
            <w:tcW w:w="828" w:type="pct"/>
            <w:vMerge w:val="restart"/>
            <w:shd w:val="clear" w:color="auto" w:fill="auto"/>
          </w:tcPr>
          <w:p w14:paraId="7EC1035F" w14:textId="21CD1F29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 xml:space="preserve">Kontrolle </w:t>
            </w:r>
            <w:r w:rsidRPr="004016FC">
              <w:rPr>
                <w:rFonts w:ascii="Arial" w:hAnsi="Arial" w:cs="Arial"/>
                <w:color w:val="000000"/>
              </w:rPr>
              <w:br/>
              <w:t>Verfallsdatum</w:t>
            </w:r>
          </w:p>
        </w:tc>
        <w:tc>
          <w:tcPr>
            <w:tcW w:w="795" w:type="pct"/>
            <w:vMerge w:val="restart"/>
            <w:shd w:val="clear" w:color="auto" w:fill="auto"/>
          </w:tcPr>
          <w:p w14:paraId="55313E10" w14:textId="77777777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 xml:space="preserve">Unterschrift/ </w:t>
            </w:r>
            <w:r w:rsidRPr="004016FC">
              <w:rPr>
                <w:rFonts w:ascii="Arial" w:hAnsi="Arial" w:cs="Arial"/>
                <w:color w:val="000000"/>
              </w:rPr>
              <w:br/>
              <w:t>Handzeichen</w:t>
            </w:r>
          </w:p>
          <w:p w14:paraId="6E78470E" w14:textId="4CB9B720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</w:tr>
      <w:tr w:rsidR="004016FC" w:rsidRPr="00D55EFB" w14:paraId="32A6E7C6" w14:textId="77777777" w:rsidTr="004016FC">
        <w:trPr>
          <w:trHeight w:val="397"/>
          <w:jc w:val="center"/>
        </w:trPr>
        <w:tc>
          <w:tcPr>
            <w:tcW w:w="775" w:type="pct"/>
            <w:vMerge/>
            <w:shd w:val="clear" w:color="auto" w:fill="auto"/>
          </w:tcPr>
          <w:p w14:paraId="0CC008CC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3E1E3813" w14:textId="78AAB94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Min</w:t>
            </w:r>
          </w:p>
        </w:tc>
        <w:tc>
          <w:tcPr>
            <w:tcW w:w="776" w:type="pct"/>
            <w:shd w:val="clear" w:color="auto" w:fill="auto"/>
          </w:tcPr>
          <w:p w14:paraId="285A130F" w14:textId="4892CD62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Max</w:t>
            </w:r>
          </w:p>
        </w:tc>
        <w:tc>
          <w:tcPr>
            <w:tcW w:w="1051" w:type="pct"/>
            <w:vMerge/>
            <w:shd w:val="clear" w:color="auto" w:fill="auto"/>
          </w:tcPr>
          <w:p w14:paraId="2299FE58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  <w:vMerge/>
            <w:shd w:val="clear" w:color="auto" w:fill="auto"/>
          </w:tcPr>
          <w:p w14:paraId="08BF2BEC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2904A7D2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</w:tr>
      <w:tr w:rsidR="004016FC" w:rsidRPr="00D55EFB" w14:paraId="1542D98A" w14:textId="77777777" w:rsidTr="004016FC">
        <w:trPr>
          <w:trHeight w:val="397"/>
          <w:jc w:val="center"/>
        </w:trPr>
        <w:tc>
          <w:tcPr>
            <w:tcW w:w="775" w:type="pct"/>
            <w:shd w:val="clear" w:color="auto" w:fill="auto"/>
          </w:tcPr>
          <w:p w14:paraId="7BA4C6B6" w14:textId="19D39DEE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Bis 07.01.24</w:t>
            </w:r>
          </w:p>
        </w:tc>
        <w:tc>
          <w:tcPr>
            <w:tcW w:w="776" w:type="pct"/>
            <w:shd w:val="clear" w:color="auto" w:fill="auto"/>
          </w:tcPr>
          <w:p w14:paraId="7B6823C2" w14:textId="77777777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6530BC31" w14:textId="77777777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19B0813D" w14:textId="79BB1B1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Praxis wegen Weihnachtsurlaub geschlossen</w:t>
            </w:r>
          </w:p>
        </w:tc>
        <w:tc>
          <w:tcPr>
            <w:tcW w:w="828" w:type="pct"/>
            <w:shd w:val="clear" w:color="auto" w:fill="auto"/>
          </w:tcPr>
          <w:p w14:paraId="235AC80B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CB92164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</w:tr>
      <w:tr w:rsidR="004016FC" w:rsidRPr="00D55EFB" w14:paraId="76D641B8" w14:textId="77777777" w:rsidTr="004016FC">
        <w:trPr>
          <w:trHeight w:val="397"/>
          <w:jc w:val="center"/>
        </w:trPr>
        <w:tc>
          <w:tcPr>
            <w:tcW w:w="775" w:type="pct"/>
            <w:shd w:val="clear" w:color="auto" w:fill="auto"/>
          </w:tcPr>
          <w:p w14:paraId="14FC69EB" w14:textId="14A41E84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08.01.24</w:t>
            </w:r>
          </w:p>
        </w:tc>
        <w:tc>
          <w:tcPr>
            <w:tcW w:w="776" w:type="pct"/>
            <w:shd w:val="clear" w:color="auto" w:fill="auto"/>
          </w:tcPr>
          <w:p w14:paraId="32782C05" w14:textId="4F50B281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+2</w:t>
            </w:r>
          </w:p>
        </w:tc>
        <w:tc>
          <w:tcPr>
            <w:tcW w:w="776" w:type="pct"/>
            <w:shd w:val="clear" w:color="auto" w:fill="auto"/>
          </w:tcPr>
          <w:p w14:paraId="473D98E1" w14:textId="65DCDE05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+4</w:t>
            </w:r>
          </w:p>
        </w:tc>
        <w:tc>
          <w:tcPr>
            <w:tcW w:w="1051" w:type="pct"/>
            <w:shd w:val="clear" w:color="auto" w:fill="auto"/>
          </w:tcPr>
          <w:p w14:paraId="211EBA25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  <w:shd w:val="clear" w:color="auto" w:fill="auto"/>
          </w:tcPr>
          <w:p w14:paraId="32D7DF14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pct"/>
            <w:shd w:val="clear" w:color="auto" w:fill="auto"/>
          </w:tcPr>
          <w:p w14:paraId="1E95E09A" w14:textId="653E59E1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M. Müller</w:t>
            </w:r>
          </w:p>
        </w:tc>
      </w:tr>
      <w:tr w:rsidR="004016FC" w:rsidRPr="00D55EFB" w14:paraId="5B0644BA" w14:textId="77777777" w:rsidTr="004016FC">
        <w:trPr>
          <w:trHeight w:val="397"/>
          <w:jc w:val="center"/>
        </w:trPr>
        <w:tc>
          <w:tcPr>
            <w:tcW w:w="775" w:type="pct"/>
            <w:shd w:val="clear" w:color="auto" w:fill="auto"/>
          </w:tcPr>
          <w:p w14:paraId="06FC828B" w14:textId="1A877DAC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09.01.24</w:t>
            </w:r>
          </w:p>
        </w:tc>
        <w:tc>
          <w:tcPr>
            <w:tcW w:w="776" w:type="pct"/>
            <w:shd w:val="clear" w:color="auto" w:fill="auto"/>
          </w:tcPr>
          <w:p w14:paraId="2028BC34" w14:textId="240AF471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+2</w:t>
            </w:r>
          </w:p>
        </w:tc>
        <w:tc>
          <w:tcPr>
            <w:tcW w:w="776" w:type="pct"/>
            <w:shd w:val="clear" w:color="auto" w:fill="auto"/>
          </w:tcPr>
          <w:p w14:paraId="55C8E916" w14:textId="53505583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+4</w:t>
            </w:r>
          </w:p>
        </w:tc>
        <w:tc>
          <w:tcPr>
            <w:tcW w:w="1051" w:type="pct"/>
            <w:shd w:val="clear" w:color="auto" w:fill="auto"/>
          </w:tcPr>
          <w:p w14:paraId="17A2D4CD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  <w:shd w:val="clear" w:color="auto" w:fill="auto"/>
          </w:tcPr>
          <w:p w14:paraId="5CCA6DD9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pct"/>
            <w:shd w:val="clear" w:color="auto" w:fill="auto"/>
          </w:tcPr>
          <w:p w14:paraId="5CE51292" w14:textId="4BED60D9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M. Müller</w:t>
            </w:r>
          </w:p>
        </w:tc>
      </w:tr>
      <w:tr w:rsidR="004016FC" w:rsidRPr="00D55EFB" w14:paraId="0D56EC45" w14:textId="77777777" w:rsidTr="004016FC">
        <w:trPr>
          <w:trHeight w:val="397"/>
          <w:jc w:val="center"/>
        </w:trPr>
        <w:tc>
          <w:tcPr>
            <w:tcW w:w="775" w:type="pct"/>
            <w:shd w:val="clear" w:color="auto" w:fill="auto"/>
          </w:tcPr>
          <w:p w14:paraId="77992254" w14:textId="5AB2D454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10.01.24</w:t>
            </w:r>
          </w:p>
        </w:tc>
        <w:tc>
          <w:tcPr>
            <w:tcW w:w="776" w:type="pct"/>
            <w:shd w:val="clear" w:color="auto" w:fill="auto"/>
          </w:tcPr>
          <w:p w14:paraId="48C6F597" w14:textId="6CA95200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+3</w:t>
            </w:r>
          </w:p>
        </w:tc>
        <w:tc>
          <w:tcPr>
            <w:tcW w:w="776" w:type="pct"/>
            <w:shd w:val="clear" w:color="auto" w:fill="auto"/>
          </w:tcPr>
          <w:p w14:paraId="13C86C1D" w14:textId="36BBBCCB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+4</w:t>
            </w:r>
          </w:p>
        </w:tc>
        <w:tc>
          <w:tcPr>
            <w:tcW w:w="1051" w:type="pct"/>
            <w:shd w:val="clear" w:color="auto" w:fill="auto"/>
          </w:tcPr>
          <w:p w14:paraId="0AE8483D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  <w:shd w:val="clear" w:color="auto" w:fill="auto"/>
          </w:tcPr>
          <w:p w14:paraId="0C280C61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pct"/>
            <w:shd w:val="clear" w:color="auto" w:fill="auto"/>
          </w:tcPr>
          <w:p w14:paraId="776F8BE6" w14:textId="5B4675B6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M. Müller</w:t>
            </w:r>
          </w:p>
        </w:tc>
      </w:tr>
      <w:tr w:rsidR="004016FC" w:rsidRPr="00D55EFB" w14:paraId="355DBFBE" w14:textId="77777777" w:rsidTr="004016FC">
        <w:trPr>
          <w:trHeight w:val="397"/>
          <w:jc w:val="center"/>
        </w:trPr>
        <w:tc>
          <w:tcPr>
            <w:tcW w:w="775" w:type="pct"/>
            <w:shd w:val="clear" w:color="auto" w:fill="auto"/>
          </w:tcPr>
          <w:p w14:paraId="71A96566" w14:textId="6891B6D6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11.01.24</w:t>
            </w:r>
          </w:p>
        </w:tc>
        <w:tc>
          <w:tcPr>
            <w:tcW w:w="776" w:type="pct"/>
            <w:shd w:val="clear" w:color="auto" w:fill="auto"/>
          </w:tcPr>
          <w:p w14:paraId="0AA3E86D" w14:textId="391EA946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+2</w:t>
            </w:r>
          </w:p>
        </w:tc>
        <w:tc>
          <w:tcPr>
            <w:tcW w:w="776" w:type="pct"/>
            <w:shd w:val="clear" w:color="auto" w:fill="auto"/>
          </w:tcPr>
          <w:p w14:paraId="4D186681" w14:textId="6850BA52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+6</w:t>
            </w:r>
          </w:p>
        </w:tc>
        <w:tc>
          <w:tcPr>
            <w:tcW w:w="1051" w:type="pct"/>
            <w:shd w:val="clear" w:color="auto" w:fill="auto"/>
          </w:tcPr>
          <w:p w14:paraId="3C213296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  <w:shd w:val="clear" w:color="auto" w:fill="auto"/>
          </w:tcPr>
          <w:p w14:paraId="609E8885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pct"/>
            <w:shd w:val="clear" w:color="auto" w:fill="auto"/>
          </w:tcPr>
          <w:p w14:paraId="3CE842F7" w14:textId="7C08B819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M. Müller</w:t>
            </w:r>
          </w:p>
        </w:tc>
      </w:tr>
      <w:tr w:rsidR="004016FC" w:rsidRPr="00D55EFB" w14:paraId="214AB13D" w14:textId="77777777" w:rsidTr="004016FC">
        <w:trPr>
          <w:trHeight w:val="397"/>
          <w:jc w:val="center"/>
        </w:trPr>
        <w:tc>
          <w:tcPr>
            <w:tcW w:w="775" w:type="pct"/>
            <w:shd w:val="clear" w:color="auto" w:fill="auto"/>
          </w:tcPr>
          <w:p w14:paraId="084F138A" w14:textId="497E3E30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12.01.24</w:t>
            </w:r>
          </w:p>
        </w:tc>
        <w:tc>
          <w:tcPr>
            <w:tcW w:w="776" w:type="pct"/>
            <w:shd w:val="clear" w:color="auto" w:fill="auto"/>
          </w:tcPr>
          <w:p w14:paraId="5CAD47C8" w14:textId="758B8EE4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+2</w:t>
            </w:r>
          </w:p>
        </w:tc>
        <w:tc>
          <w:tcPr>
            <w:tcW w:w="776" w:type="pct"/>
            <w:shd w:val="clear" w:color="auto" w:fill="auto"/>
          </w:tcPr>
          <w:p w14:paraId="7EA7BBC3" w14:textId="05F5ABC1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+5</w:t>
            </w:r>
          </w:p>
        </w:tc>
        <w:tc>
          <w:tcPr>
            <w:tcW w:w="1051" w:type="pct"/>
            <w:shd w:val="clear" w:color="auto" w:fill="auto"/>
          </w:tcPr>
          <w:p w14:paraId="03DB2E91" w14:textId="3CCAC662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Kühlschrank gereinigt</w:t>
            </w:r>
          </w:p>
        </w:tc>
        <w:tc>
          <w:tcPr>
            <w:tcW w:w="828" w:type="pct"/>
            <w:shd w:val="clear" w:color="auto" w:fill="auto"/>
          </w:tcPr>
          <w:p w14:paraId="0A961492" w14:textId="4A296B14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12.01.24</w:t>
            </w:r>
          </w:p>
        </w:tc>
        <w:tc>
          <w:tcPr>
            <w:tcW w:w="795" w:type="pct"/>
            <w:shd w:val="clear" w:color="auto" w:fill="auto"/>
          </w:tcPr>
          <w:p w14:paraId="3A9FD8BE" w14:textId="31FDB110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M. Müller</w:t>
            </w:r>
          </w:p>
        </w:tc>
      </w:tr>
      <w:tr w:rsidR="004016FC" w:rsidRPr="00D55EFB" w14:paraId="135262A5" w14:textId="77777777" w:rsidTr="004016FC">
        <w:trPr>
          <w:trHeight w:val="397"/>
          <w:jc w:val="center"/>
        </w:trPr>
        <w:tc>
          <w:tcPr>
            <w:tcW w:w="775" w:type="pct"/>
            <w:shd w:val="clear" w:color="auto" w:fill="auto"/>
          </w:tcPr>
          <w:p w14:paraId="36F8D28E" w14:textId="5A9F0D8F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15.01.24</w:t>
            </w:r>
          </w:p>
        </w:tc>
        <w:tc>
          <w:tcPr>
            <w:tcW w:w="776" w:type="pct"/>
            <w:shd w:val="clear" w:color="auto" w:fill="auto"/>
          </w:tcPr>
          <w:p w14:paraId="02B27000" w14:textId="6C7E81A2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+2</w:t>
            </w:r>
          </w:p>
        </w:tc>
        <w:tc>
          <w:tcPr>
            <w:tcW w:w="776" w:type="pct"/>
            <w:shd w:val="clear" w:color="auto" w:fill="auto"/>
          </w:tcPr>
          <w:p w14:paraId="127F5E62" w14:textId="4C40275A" w:rsidR="004016FC" w:rsidRPr="004016FC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+6</w:t>
            </w:r>
          </w:p>
        </w:tc>
        <w:tc>
          <w:tcPr>
            <w:tcW w:w="1051" w:type="pct"/>
            <w:shd w:val="clear" w:color="auto" w:fill="auto"/>
          </w:tcPr>
          <w:p w14:paraId="3B5499CA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  <w:shd w:val="clear" w:color="auto" w:fill="auto"/>
          </w:tcPr>
          <w:p w14:paraId="379CB01A" w14:textId="77777777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" w:type="pct"/>
            <w:shd w:val="clear" w:color="auto" w:fill="auto"/>
          </w:tcPr>
          <w:p w14:paraId="111CA77F" w14:textId="54327924" w:rsidR="004016FC" w:rsidRPr="00250769" w:rsidRDefault="004016FC" w:rsidP="004016FC">
            <w:pPr>
              <w:rPr>
                <w:rFonts w:ascii="Arial" w:hAnsi="Arial" w:cs="Arial"/>
                <w:color w:val="000000"/>
              </w:rPr>
            </w:pPr>
            <w:r w:rsidRPr="004016FC">
              <w:rPr>
                <w:rFonts w:ascii="Arial" w:hAnsi="Arial" w:cs="Arial"/>
                <w:color w:val="000000"/>
              </w:rPr>
              <w:t>M. Müller</w:t>
            </w:r>
          </w:p>
        </w:tc>
      </w:tr>
    </w:tbl>
    <w:p w14:paraId="26E7EB51" w14:textId="3A97262C" w:rsidR="00250769" w:rsidRPr="00250769" w:rsidRDefault="00250769" w:rsidP="004016FC">
      <w:pPr>
        <w:pStyle w:val="Tabellenraster"/>
        <w:rPr>
          <w:rFonts w:ascii="Arial" w:eastAsia="Times New Roman" w:hAnsi="Arial" w:cs="Arial"/>
          <w:b/>
          <w:color w:val="A39863"/>
          <w:sz w:val="32"/>
          <w:szCs w:val="24"/>
        </w:rPr>
      </w:pPr>
    </w:p>
    <w:sectPr w:rsidR="00250769" w:rsidRPr="00250769" w:rsidSect="00440B2E">
      <w:footerReference w:type="default" r:id="rId8"/>
      <w:pgSz w:w="11906" w:h="16838"/>
      <w:pgMar w:top="1134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82F73A4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7D2B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B7E48"/>
    <w:multiLevelType w:val="hybridMultilevel"/>
    <w:tmpl w:val="E9F88D2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77616"/>
    <w:multiLevelType w:val="hybridMultilevel"/>
    <w:tmpl w:val="485EB3A6"/>
    <w:lvl w:ilvl="0" w:tplc="62C4708E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53B58"/>
    <w:multiLevelType w:val="hybridMultilevel"/>
    <w:tmpl w:val="3000EAF6"/>
    <w:lvl w:ilvl="0" w:tplc="CF3A7F9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05151"/>
    <w:multiLevelType w:val="hybridMultilevel"/>
    <w:tmpl w:val="CB262C8E"/>
    <w:lvl w:ilvl="0" w:tplc="BD061A7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A8A67138">
      <w:numFmt w:val="bullet"/>
      <w:lvlText w:val="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B1061"/>
    <w:multiLevelType w:val="hybridMultilevel"/>
    <w:tmpl w:val="1D9EA4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9"/>
  </w:num>
  <w:num w:numId="3" w16cid:durableId="2116976203">
    <w:abstractNumId w:val="47"/>
  </w:num>
  <w:num w:numId="4" w16cid:durableId="832838488">
    <w:abstractNumId w:val="37"/>
  </w:num>
  <w:num w:numId="5" w16cid:durableId="1588537969">
    <w:abstractNumId w:val="48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4"/>
  </w:num>
  <w:num w:numId="9" w16cid:durableId="445925824">
    <w:abstractNumId w:val="25"/>
  </w:num>
  <w:num w:numId="10" w16cid:durableId="1640957786">
    <w:abstractNumId w:val="7"/>
  </w:num>
  <w:num w:numId="11" w16cid:durableId="1380325484">
    <w:abstractNumId w:val="40"/>
  </w:num>
  <w:num w:numId="12" w16cid:durableId="595942327">
    <w:abstractNumId w:val="43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7"/>
  </w:num>
  <w:num w:numId="16" w16cid:durableId="50932827">
    <w:abstractNumId w:val="23"/>
  </w:num>
  <w:num w:numId="17" w16cid:durableId="805699805">
    <w:abstractNumId w:val="9"/>
  </w:num>
  <w:num w:numId="18" w16cid:durableId="1035692441">
    <w:abstractNumId w:val="28"/>
  </w:num>
  <w:num w:numId="19" w16cid:durableId="992371779">
    <w:abstractNumId w:val="24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41"/>
  </w:num>
  <w:num w:numId="24" w16cid:durableId="1393308948">
    <w:abstractNumId w:val="46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30"/>
  </w:num>
  <w:num w:numId="28" w16cid:durableId="1185706464">
    <w:abstractNumId w:val="44"/>
  </w:num>
  <w:num w:numId="29" w16cid:durableId="1659728008">
    <w:abstractNumId w:val="36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42"/>
  </w:num>
  <w:num w:numId="35" w16cid:durableId="677853825">
    <w:abstractNumId w:val="35"/>
  </w:num>
  <w:num w:numId="36" w16cid:durableId="1131747035">
    <w:abstractNumId w:val="20"/>
  </w:num>
  <w:num w:numId="37" w16cid:durableId="1960994142">
    <w:abstractNumId w:val="32"/>
  </w:num>
  <w:num w:numId="38" w16cid:durableId="92407900">
    <w:abstractNumId w:val="45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8"/>
  </w:num>
  <w:num w:numId="42" w16cid:durableId="383454912">
    <w:abstractNumId w:val="31"/>
  </w:num>
  <w:num w:numId="43" w16cid:durableId="820778254">
    <w:abstractNumId w:val="6"/>
  </w:num>
  <w:num w:numId="44" w16cid:durableId="1885287902">
    <w:abstractNumId w:val="33"/>
  </w:num>
  <w:num w:numId="45" w16cid:durableId="15667644">
    <w:abstractNumId w:val="22"/>
  </w:num>
  <w:num w:numId="46" w16cid:durableId="521359763">
    <w:abstractNumId w:val="15"/>
  </w:num>
  <w:num w:numId="47" w16cid:durableId="440613266">
    <w:abstractNumId w:val="26"/>
  </w:num>
  <w:num w:numId="48" w16cid:durableId="267591008">
    <w:abstractNumId w:val="21"/>
  </w:num>
  <w:num w:numId="49" w16cid:durableId="557477948">
    <w:abstractNumId w:val="21"/>
    <w:lvlOverride w:ilvl="0">
      <w:startOverride w:val="1"/>
    </w:lvlOverride>
  </w:num>
  <w:num w:numId="50" w16cid:durableId="2144338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50769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016FC"/>
    <w:rsid w:val="0040301A"/>
    <w:rsid w:val="00440B2E"/>
    <w:rsid w:val="00451D73"/>
    <w:rsid w:val="00455CA7"/>
    <w:rsid w:val="00460EC3"/>
    <w:rsid w:val="004637B6"/>
    <w:rsid w:val="00465A53"/>
    <w:rsid w:val="00493E84"/>
    <w:rsid w:val="004A2630"/>
    <w:rsid w:val="004C775C"/>
    <w:rsid w:val="004D571A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7D2B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C02A8"/>
    <w:rsid w:val="00BE436A"/>
    <w:rsid w:val="00BF3D6A"/>
    <w:rsid w:val="00BF5E1F"/>
    <w:rsid w:val="00C230EA"/>
    <w:rsid w:val="00C36B72"/>
    <w:rsid w:val="00C36C7B"/>
    <w:rsid w:val="00C40B3B"/>
    <w:rsid w:val="00C51EEF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55EFB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0199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FA019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FA019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FA0199"/>
    <w:rPr>
      <w:rFonts w:eastAsia="Calibri"/>
      <w:sz w:val="18"/>
      <w:szCs w:val="18"/>
      <w:lang w:eastAsia="en-US"/>
    </w:rPr>
  </w:style>
  <w:style w:type="paragraph" w:customStyle="1" w:styleId="Subhead">
    <w:name w:val="Subhead"/>
    <w:basedOn w:val="Standard"/>
    <w:qFormat/>
    <w:rsid w:val="004D571A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4D571A"/>
    <w:pPr>
      <w:spacing w:after="240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4D571A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4D571A"/>
    <w:rPr>
      <w:i/>
      <w:iCs/>
      <w:color w:val="404040"/>
    </w:rPr>
  </w:style>
  <w:style w:type="paragraph" w:customStyle="1" w:styleId="Aufzhlung">
    <w:name w:val="#Aufzählung"/>
    <w:basedOn w:val="Flietext"/>
    <w:qFormat/>
    <w:rsid w:val="00250769"/>
    <w:pPr>
      <w:numPr>
        <w:numId w:val="48"/>
      </w:numPr>
      <w:tabs>
        <w:tab w:val="num" w:pos="720"/>
      </w:tabs>
      <w:spacing w:line="240" w:lineRule="exact"/>
      <w:ind w:left="720" w:hanging="360"/>
    </w:pPr>
  </w:style>
  <w:style w:type="paragraph" w:customStyle="1" w:styleId="TableSubline">
    <w:name w:val="Table Subline"/>
    <w:basedOn w:val="Standard"/>
    <w:qFormat/>
    <w:rsid w:val="004016FC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DA41C-EA1F-4869-AD0B-0FB694D7BC4A}"/>
</file>

<file path=customXml/itemProps3.xml><?xml version="1.0" encoding="utf-8"?>
<ds:datastoreItem xmlns:ds="http://schemas.openxmlformats.org/officeDocument/2006/customXml" ds:itemID="{11522BDB-FFAE-4361-B47E-7BA7949B87AE}"/>
</file>

<file path=customXml/itemProps4.xml><?xml version="1.0" encoding="utf-8"?>
<ds:datastoreItem xmlns:ds="http://schemas.openxmlformats.org/officeDocument/2006/customXml" ds:itemID="{5CD528F6-16C9-40B4-8B9F-CAD1E284E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2023-12-13T07:12:00Z</dcterms:created>
  <dcterms:modified xsi:type="dcterms:W3CDTF">2023-12-13T07:12:00Z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