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030B3426" w:rsidR="00C53089" w:rsidRPr="00E475C4" w:rsidRDefault="00EA2A38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>
              <w:rPr>
                <w:rFonts w:ascii="Arial" w:hAnsi="Arial" w:cs="Arial"/>
                <w:b/>
                <w:color w:val="A39863"/>
                <w:sz w:val="32"/>
                <w:lang w:val="de-DE"/>
              </w:rPr>
              <w:t xml:space="preserve">SWOT-Analyse </w:t>
            </w:r>
            <w:r w:rsidR="00130936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2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31747815" w:rsidR="00C53089" w:rsidRPr="002A2E77" w:rsidRDefault="00EA2A38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1ED0884F" w14:textId="2916F241" w:rsidR="00EA2A38" w:rsidRPr="00130936" w:rsidRDefault="00F80234" w:rsidP="0013093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2EBB0C6B" w14:textId="77777777" w:rsidR="00130936" w:rsidRDefault="00130936" w:rsidP="00ED2BFA">
      <w:pPr>
        <w:rPr>
          <w:rFonts w:ascii="Arial" w:hAnsi="Arial" w:cs="Arial"/>
          <w:color w:val="000000"/>
        </w:rPr>
      </w:pP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5868"/>
        <w:gridCol w:w="4464"/>
      </w:tblGrid>
      <w:tr w:rsidR="00130936" w:rsidRPr="00130936" w14:paraId="4E28F9AA" w14:textId="77777777" w:rsidTr="00130936">
        <w:trPr>
          <w:trHeight w:val="397"/>
          <w:jc w:val="center"/>
        </w:trPr>
        <w:tc>
          <w:tcPr>
            <w:tcW w:w="5868" w:type="dxa"/>
            <w:shd w:val="clear" w:color="auto" w:fill="0098BB"/>
            <w:vAlign w:val="center"/>
          </w:tcPr>
          <w:p w14:paraId="66D1789E" w14:textId="77777777" w:rsidR="00130936" w:rsidRPr="00130936" w:rsidRDefault="00130936" w:rsidP="00130936">
            <w:pPr>
              <w:rPr>
                <w:rFonts w:ascii="Arial" w:hAnsi="Arial" w:cs="Arial"/>
                <w:b/>
                <w:color w:val="000000"/>
              </w:rPr>
            </w:pPr>
            <w:r w:rsidRPr="00130936">
              <w:rPr>
                <w:rFonts w:ascii="Arial" w:hAnsi="Arial" w:cs="Arial"/>
                <w:b/>
                <w:color w:val="000000"/>
              </w:rPr>
              <w:t>Frage</w:t>
            </w:r>
          </w:p>
        </w:tc>
        <w:tc>
          <w:tcPr>
            <w:tcW w:w="4464" w:type="dxa"/>
            <w:shd w:val="clear" w:color="auto" w:fill="0098BB"/>
            <w:vAlign w:val="center"/>
          </w:tcPr>
          <w:p w14:paraId="0D0D314C" w14:textId="77777777" w:rsidR="00130936" w:rsidRPr="00130936" w:rsidRDefault="00130936" w:rsidP="00130936">
            <w:pPr>
              <w:rPr>
                <w:rFonts w:ascii="Arial" w:hAnsi="Arial" w:cs="Arial"/>
                <w:b/>
                <w:color w:val="000000"/>
              </w:rPr>
            </w:pPr>
            <w:r w:rsidRPr="00130936">
              <w:rPr>
                <w:rFonts w:ascii="Arial" w:hAnsi="Arial" w:cs="Arial"/>
                <w:b/>
                <w:color w:val="000000"/>
              </w:rPr>
              <w:t>Ihre Antwort/Anmerkung</w:t>
            </w:r>
          </w:p>
        </w:tc>
      </w:tr>
      <w:tr w:rsidR="00130936" w:rsidRPr="00130936" w14:paraId="0DF500A9" w14:textId="77777777" w:rsidTr="00130936">
        <w:trPr>
          <w:trHeight w:val="397"/>
          <w:jc w:val="center"/>
        </w:trPr>
        <w:tc>
          <w:tcPr>
            <w:tcW w:w="10332" w:type="dxa"/>
            <w:gridSpan w:val="2"/>
            <w:shd w:val="clear" w:color="auto" w:fill="auto"/>
            <w:vAlign w:val="center"/>
          </w:tcPr>
          <w:p w14:paraId="14FECC6C" w14:textId="77777777" w:rsidR="00130936" w:rsidRPr="00130936" w:rsidRDefault="00130936" w:rsidP="0013093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30936">
              <w:rPr>
                <w:rFonts w:ascii="Arial" w:hAnsi="Arial" w:cs="Arial"/>
                <w:b/>
                <w:bCs/>
                <w:color w:val="000000"/>
              </w:rPr>
              <w:t>Welche Möglichkeiten (</w:t>
            </w:r>
            <w:proofErr w:type="spellStart"/>
            <w:r w:rsidRPr="00130936">
              <w:rPr>
                <w:rFonts w:ascii="Arial" w:hAnsi="Arial" w:cs="Arial"/>
                <w:b/>
                <w:bCs/>
                <w:color w:val="000000"/>
              </w:rPr>
              <w:t>Opportunities</w:t>
            </w:r>
            <w:proofErr w:type="spellEnd"/>
            <w:r w:rsidRPr="00130936">
              <w:rPr>
                <w:rFonts w:ascii="Arial" w:hAnsi="Arial" w:cs="Arial"/>
                <w:b/>
                <w:bCs/>
                <w:color w:val="000000"/>
              </w:rPr>
              <w:t>) hat Ihre Praxis, die Zufriedenheit Ihrer Patienten zu verbessern?</w:t>
            </w:r>
          </w:p>
        </w:tc>
      </w:tr>
      <w:tr w:rsidR="00130936" w:rsidRPr="00130936" w14:paraId="50B68A6D" w14:textId="77777777" w:rsidTr="00130936">
        <w:trPr>
          <w:trHeight w:val="397"/>
          <w:jc w:val="center"/>
        </w:trPr>
        <w:tc>
          <w:tcPr>
            <w:tcW w:w="5868" w:type="dxa"/>
            <w:shd w:val="clear" w:color="auto" w:fill="auto"/>
            <w:vAlign w:val="center"/>
          </w:tcPr>
          <w:p w14:paraId="0B271A6E" w14:textId="77777777" w:rsidR="00130936" w:rsidRPr="00130936" w:rsidRDefault="00130936" w:rsidP="00130936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>Können Sie die Probleme Ihrer Patienten mit dem jetzigen Leistungsangebot Ihrer Praxis lösen?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762DA8ED" w14:textId="77777777" w:rsidR="00130936" w:rsidRPr="00130936" w:rsidRDefault="00130936" w:rsidP="00EC78C1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>Ja.</w:t>
            </w:r>
          </w:p>
        </w:tc>
      </w:tr>
      <w:tr w:rsidR="00130936" w:rsidRPr="00130936" w14:paraId="50EA1FD1" w14:textId="77777777" w:rsidTr="00130936">
        <w:trPr>
          <w:trHeight w:val="397"/>
          <w:jc w:val="center"/>
        </w:trPr>
        <w:tc>
          <w:tcPr>
            <w:tcW w:w="5868" w:type="dxa"/>
            <w:shd w:val="clear" w:color="auto" w:fill="auto"/>
            <w:vAlign w:val="center"/>
          </w:tcPr>
          <w:p w14:paraId="05E95B08" w14:textId="77777777" w:rsidR="00130936" w:rsidRPr="00130936" w:rsidRDefault="00130936" w:rsidP="00130936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 xml:space="preserve">Sehen Sie die Chance einer Erweiterung Ihres </w:t>
            </w:r>
            <w:proofErr w:type="spellStart"/>
            <w:r w:rsidRPr="00130936">
              <w:rPr>
                <w:rFonts w:ascii="Arial" w:hAnsi="Arial" w:cs="Arial"/>
                <w:color w:val="000000"/>
              </w:rPr>
              <w:t>IGeL</w:t>
            </w:r>
            <w:proofErr w:type="spellEnd"/>
            <w:r w:rsidRPr="00130936">
              <w:rPr>
                <w:rFonts w:ascii="Arial" w:hAnsi="Arial" w:cs="Arial"/>
                <w:color w:val="000000"/>
              </w:rPr>
              <w:t>-Angebotes?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6455F6CE" w14:textId="77777777" w:rsidR="00130936" w:rsidRPr="00130936" w:rsidRDefault="00130936" w:rsidP="00EC78C1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>Neue IGeL-Leistungen sind jetzt nicht relevant, aber die vorhandenen Angebote wollen wir ausweiten.</w:t>
            </w:r>
          </w:p>
        </w:tc>
      </w:tr>
      <w:tr w:rsidR="00130936" w:rsidRPr="00130936" w14:paraId="2B6C0DB8" w14:textId="77777777" w:rsidTr="00130936">
        <w:trPr>
          <w:trHeight w:val="397"/>
          <w:jc w:val="center"/>
        </w:trPr>
        <w:tc>
          <w:tcPr>
            <w:tcW w:w="5868" w:type="dxa"/>
            <w:shd w:val="clear" w:color="auto" w:fill="auto"/>
            <w:vAlign w:val="center"/>
          </w:tcPr>
          <w:p w14:paraId="40D36CBE" w14:textId="77777777" w:rsidR="00130936" w:rsidRPr="00130936" w:rsidRDefault="00130936" w:rsidP="00130936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>Welche weiteren Entwicklungsmöglichkeiten hat Ihre Praxis (z. B. Spezialleistungsangebote)?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09FF8A5F" w14:textId="77777777" w:rsidR="00130936" w:rsidRPr="00130936" w:rsidRDefault="00130936" w:rsidP="00EC78C1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 xml:space="preserve">Zurzeit sind weitere Spezialangebote nicht umsetzbar. </w:t>
            </w:r>
          </w:p>
        </w:tc>
      </w:tr>
      <w:tr w:rsidR="00130936" w:rsidRPr="00130936" w14:paraId="0B1BD538" w14:textId="77777777" w:rsidTr="00130936">
        <w:trPr>
          <w:trHeight w:val="397"/>
          <w:jc w:val="center"/>
        </w:trPr>
        <w:tc>
          <w:tcPr>
            <w:tcW w:w="5868" w:type="dxa"/>
            <w:shd w:val="clear" w:color="auto" w:fill="auto"/>
            <w:vAlign w:val="center"/>
          </w:tcPr>
          <w:p w14:paraId="6B570FF4" w14:textId="77777777" w:rsidR="00130936" w:rsidRPr="00130936" w:rsidRDefault="00130936" w:rsidP="00130936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>Welche Visionen haben Sie für die Entwicklung Ihrer Praxis während der nächsten 5 Jahre?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060BE1C1" w14:textId="77777777" w:rsidR="00130936" w:rsidRPr="00130936" w:rsidRDefault="00130936" w:rsidP="00EC78C1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 xml:space="preserve">Einen Kollegen/Praxispartner mit in die Praxis einsteigen zu lassen, um das Leistungsangebot erweitern zu können. </w:t>
            </w:r>
          </w:p>
          <w:p w14:paraId="10E061FD" w14:textId="77777777" w:rsidR="00130936" w:rsidRPr="00130936" w:rsidRDefault="00130936" w:rsidP="00EC78C1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>(Gezielt anfangen, nach geeigneten Interessenten suchen)</w:t>
            </w:r>
          </w:p>
        </w:tc>
      </w:tr>
      <w:tr w:rsidR="00130936" w:rsidRPr="00130936" w14:paraId="44D09126" w14:textId="77777777" w:rsidTr="00130936">
        <w:trPr>
          <w:trHeight w:val="397"/>
          <w:jc w:val="center"/>
        </w:trPr>
        <w:tc>
          <w:tcPr>
            <w:tcW w:w="10332" w:type="dxa"/>
            <w:gridSpan w:val="2"/>
            <w:shd w:val="clear" w:color="auto" w:fill="auto"/>
            <w:vAlign w:val="center"/>
          </w:tcPr>
          <w:p w14:paraId="45CF828F" w14:textId="77777777" w:rsidR="00130936" w:rsidRPr="00130936" w:rsidRDefault="00130936" w:rsidP="0013093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30936">
              <w:rPr>
                <w:rFonts w:ascii="Arial" w:hAnsi="Arial" w:cs="Arial"/>
                <w:b/>
                <w:bCs/>
                <w:color w:val="000000"/>
              </w:rPr>
              <w:t>Welchen Risiken (</w:t>
            </w:r>
            <w:proofErr w:type="spellStart"/>
            <w:r w:rsidRPr="00130936">
              <w:rPr>
                <w:rFonts w:ascii="Arial" w:hAnsi="Arial" w:cs="Arial"/>
                <w:b/>
                <w:bCs/>
                <w:color w:val="000000"/>
              </w:rPr>
              <w:t>Threats</w:t>
            </w:r>
            <w:proofErr w:type="spellEnd"/>
            <w:r w:rsidRPr="00130936">
              <w:rPr>
                <w:rFonts w:ascii="Arial" w:hAnsi="Arial" w:cs="Arial"/>
                <w:b/>
                <w:bCs/>
                <w:color w:val="000000"/>
              </w:rPr>
              <w:t xml:space="preserve">) müssen Sie sich in diesem Jahr stellen? </w:t>
            </w:r>
          </w:p>
        </w:tc>
      </w:tr>
      <w:tr w:rsidR="00130936" w:rsidRPr="00130936" w14:paraId="59A9924E" w14:textId="77777777" w:rsidTr="00130936">
        <w:trPr>
          <w:trHeight w:val="397"/>
          <w:jc w:val="center"/>
        </w:trPr>
        <w:tc>
          <w:tcPr>
            <w:tcW w:w="5868" w:type="dxa"/>
            <w:shd w:val="clear" w:color="auto" w:fill="auto"/>
            <w:vAlign w:val="center"/>
          </w:tcPr>
          <w:p w14:paraId="105D398C" w14:textId="77777777" w:rsidR="00130936" w:rsidRPr="00130936" w:rsidRDefault="00130936" w:rsidP="00130936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 xml:space="preserve">Welche Leistungen erbringen Ihre Mitbewerber, die Ihre Praxis nicht anbietet: </w:t>
            </w:r>
          </w:p>
          <w:p w14:paraId="6375620F" w14:textId="5080097D" w:rsidR="00130936" w:rsidRPr="00130936" w:rsidRDefault="00130936" w:rsidP="00130936">
            <w:pPr>
              <w:rPr>
                <w:rFonts w:ascii="Arial" w:hAnsi="Arial" w:cs="Arial"/>
                <w:color w:val="000000"/>
              </w:rPr>
            </w:pPr>
          </w:p>
          <w:p w14:paraId="293FCE1D" w14:textId="0A141895" w:rsidR="00130936" w:rsidRPr="00130936" w:rsidRDefault="00130936" w:rsidP="00130936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 xml:space="preserve">- besondere Services, </w:t>
            </w:r>
          </w:p>
          <w:p w14:paraId="0FD30142" w14:textId="77777777" w:rsidR="00130936" w:rsidRPr="00130936" w:rsidRDefault="00130936" w:rsidP="00130936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 xml:space="preserve">- Öffnungszeiten, </w:t>
            </w:r>
          </w:p>
          <w:p w14:paraId="2CE408D6" w14:textId="3FFFBA83" w:rsidR="00130936" w:rsidRPr="00130936" w:rsidRDefault="00130936" w:rsidP="00130936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 xml:space="preserve">- Spezialsprechstunden, </w:t>
            </w:r>
          </w:p>
          <w:p w14:paraId="4333B4A3" w14:textId="77777777" w:rsidR="00130936" w:rsidRPr="00130936" w:rsidRDefault="00130936" w:rsidP="00130936">
            <w:pPr>
              <w:rPr>
                <w:rFonts w:ascii="Arial" w:hAnsi="Arial" w:cs="Arial"/>
                <w:color w:val="000000"/>
              </w:rPr>
            </w:pPr>
          </w:p>
          <w:p w14:paraId="31A5A237" w14:textId="50A2F7C6" w:rsidR="00130936" w:rsidRPr="00130936" w:rsidRDefault="00130936" w:rsidP="00130936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 xml:space="preserve">- technische Geräte, </w:t>
            </w:r>
          </w:p>
          <w:p w14:paraId="3A4CD905" w14:textId="77777777" w:rsidR="00130936" w:rsidRPr="00130936" w:rsidRDefault="00130936" w:rsidP="00130936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 xml:space="preserve">- spezielle Leistungsangebote, </w:t>
            </w:r>
          </w:p>
          <w:p w14:paraId="312E61C5" w14:textId="77777777" w:rsidR="00130936" w:rsidRPr="00130936" w:rsidRDefault="00130936" w:rsidP="00130936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>- besondere Fortbildungen der Mitarbeiter oder der Ärzte etc.)?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5B698AF2" w14:textId="77777777" w:rsidR="00130936" w:rsidRPr="00130936" w:rsidRDefault="00130936" w:rsidP="00EC78C1">
            <w:pPr>
              <w:rPr>
                <w:rFonts w:ascii="Arial" w:hAnsi="Arial" w:cs="Arial"/>
                <w:color w:val="000000"/>
              </w:rPr>
            </w:pPr>
          </w:p>
          <w:p w14:paraId="7B045195" w14:textId="77777777" w:rsidR="00130936" w:rsidRPr="00130936" w:rsidRDefault="00130936" w:rsidP="00EC78C1">
            <w:pPr>
              <w:rPr>
                <w:rFonts w:ascii="Arial" w:hAnsi="Arial" w:cs="Arial"/>
                <w:color w:val="000000"/>
              </w:rPr>
            </w:pPr>
          </w:p>
          <w:p w14:paraId="6FBAC201" w14:textId="77777777" w:rsidR="00130936" w:rsidRPr="00130936" w:rsidRDefault="00130936" w:rsidP="00EC78C1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>nein</w:t>
            </w:r>
          </w:p>
          <w:p w14:paraId="6AB18A62" w14:textId="77777777" w:rsidR="00130936" w:rsidRPr="00130936" w:rsidRDefault="00130936" w:rsidP="00EC78C1">
            <w:pPr>
              <w:rPr>
                <w:rFonts w:ascii="Arial" w:hAnsi="Arial" w:cs="Arial"/>
                <w:color w:val="000000"/>
              </w:rPr>
            </w:pPr>
          </w:p>
          <w:p w14:paraId="3816D2B4" w14:textId="77777777" w:rsidR="00130936" w:rsidRPr="00130936" w:rsidRDefault="00130936" w:rsidP="00EC78C1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>Samstagssprechstunde für Berufstätige</w:t>
            </w:r>
          </w:p>
          <w:p w14:paraId="27E35D05" w14:textId="77777777" w:rsidR="00130936" w:rsidRDefault="00130936" w:rsidP="00EC78C1">
            <w:pPr>
              <w:rPr>
                <w:rFonts w:ascii="Arial" w:hAnsi="Arial" w:cs="Arial"/>
                <w:color w:val="000000"/>
              </w:rPr>
            </w:pPr>
          </w:p>
          <w:p w14:paraId="5E9E1BF4" w14:textId="1E832306" w:rsidR="00130936" w:rsidRPr="00130936" w:rsidRDefault="00130936" w:rsidP="00EC78C1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>nicht bekannt</w:t>
            </w:r>
          </w:p>
          <w:p w14:paraId="72A3544D" w14:textId="77777777" w:rsidR="00130936" w:rsidRPr="00130936" w:rsidRDefault="00130936" w:rsidP="00EC78C1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>nein</w:t>
            </w:r>
          </w:p>
          <w:p w14:paraId="7EE6070E" w14:textId="77777777" w:rsidR="00130936" w:rsidRPr="00130936" w:rsidRDefault="00130936" w:rsidP="00EC78C1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>nicht bekannt</w:t>
            </w:r>
          </w:p>
        </w:tc>
      </w:tr>
      <w:tr w:rsidR="00130936" w:rsidRPr="00130936" w14:paraId="56907A45" w14:textId="77777777" w:rsidTr="00130936">
        <w:trPr>
          <w:trHeight w:val="397"/>
          <w:jc w:val="center"/>
        </w:trPr>
        <w:tc>
          <w:tcPr>
            <w:tcW w:w="5868" w:type="dxa"/>
            <w:shd w:val="clear" w:color="auto" w:fill="auto"/>
            <w:vAlign w:val="center"/>
          </w:tcPr>
          <w:p w14:paraId="595E9BAB" w14:textId="77777777" w:rsidR="00130936" w:rsidRPr="00130936" w:rsidRDefault="00130936" w:rsidP="00130936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>Wie leicht können andere Praxen Ihnen den Markt streitig machen?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1D86C717" w14:textId="77777777" w:rsidR="00130936" w:rsidRPr="00130936" w:rsidRDefault="00130936" w:rsidP="00EC78C1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>Patientenwechsel durch Samstagssprechstunde für Berufstätige. Es zeigt sich, dass vor allem auch Privatpatienten (z. B. Selbstständige) daran großes Interesse zeigen.</w:t>
            </w:r>
          </w:p>
        </w:tc>
      </w:tr>
      <w:tr w:rsidR="00130936" w:rsidRPr="00130936" w14:paraId="29F2FFF5" w14:textId="77777777" w:rsidTr="00130936">
        <w:trPr>
          <w:trHeight w:val="397"/>
          <w:jc w:val="center"/>
        </w:trPr>
        <w:tc>
          <w:tcPr>
            <w:tcW w:w="5868" w:type="dxa"/>
            <w:shd w:val="clear" w:color="auto" w:fill="auto"/>
            <w:vAlign w:val="center"/>
          </w:tcPr>
          <w:p w14:paraId="7FAF9CC1" w14:textId="77777777" w:rsidR="00130936" w:rsidRPr="00130936" w:rsidRDefault="00130936" w:rsidP="00130936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>Welche bevorstehenden Änderungen können bzw. werden Ihre Praxis beeinflussen?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0F1D8357" w14:textId="77777777" w:rsidR="00130936" w:rsidRPr="00130936" w:rsidRDefault="00130936" w:rsidP="00EC78C1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 xml:space="preserve">Demnächst eröffnet in unserem Einzugsgebiet ein MVZ. </w:t>
            </w:r>
          </w:p>
          <w:p w14:paraId="7A445161" w14:textId="77777777" w:rsidR="00130936" w:rsidRPr="00130936" w:rsidRDefault="00130936" w:rsidP="00EC78C1">
            <w:pPr>
              <w:rPr>
                <w:rFonts w:ascii="Arial" w:hAnsi="Arial" w:cs="Arial"/>
                <w:color w:val="000000"/>
              </w:rPr>
            </w:pPr>
            <w:r w:rsidRPr="00130936">
              <w:rPr>
                <w:rFonts w:ascii="Arial" w:hAnsi="Arial" w:cs="Arial"/>
                <w:color w:val="000000"/>
              </w:rPr>
              <w:t>Das MVZ kann durch die höhere Anzahl der Ärzte längere Öffnungszeiten anbieten.</w:t>
            </w:r>
          </w:p>
        </w:tc>
      </w:tr>
    </w:tbl>
    <w:p w14:paraId="774747B0" w14:textId="77777777" w:rsidR="00130936" w:rsidRPr="00FE3647" w:rsidRDefault="00130936" w:rsidP="00ED2BFA">
      <w:pPr>
        <w:rPr>
          <w:rFonts w:ascii="Arial" w:hAnsi="Arial" w:cs="Arial"/>
          <w:color w:val="000000"/>
        </w:rPr>
      </w:pPr>
    </w:p>
    <w:sectPr w:rsidR="00130936" w:rsidRPr="00FE3647" w:rsidSect="00EA2A38">
      <w:footerReference w:type="default" r:id="rId8"/>
      <w:pgSz w:w="11906" w:h="16838"/>
      <w:pgMar w:top="1276" w:right="1417" w:bottom="851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0A3E6D72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FE3647">
      <w:rPr>
        <w:rFonts w:ascii="Arial" w:hAnsi="Arial" w:cs="Arial"/>
        <w:lang w:val="de-DE"/>
      </w:rPr>
      <w:t>4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770FD"/>
    <w:multiLevelType w:val="hybridMultilevel"/>
    <w:tmpl w:val="9C40D1E2"/>
    <w:lvl w:ilvl="0" w:tplc="A50655F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23137"/>
    <w:multiLevelType w:val="hybridMultilevel"/>
    <w:tmpl w:val="B3C408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D7E06"/>
    <w:multiLevelType w:val="hybridMultilevel"/>
    <w:tmpl w:val="E1AAD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7"/>
  </w:num>
  <w:num w:numId="3" w16cid:durableId="2116976203">
    <w:abstractNumId w:val="45"/>
  </w:num>
  <w:num w:numId="4" w16cid:durableId="832838488">
    <w:abstractNumId w:val="36"/>
  </w:num>
  <w:num w:numId="5" w16cid:durableId="1588537969">
    <w:abstractNumId w:val="46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3"/>
  </w:num>
  <w:num w:numId="9" w16cid:durableId="445925824">
    <w:abstractNumId w:val="24"/>
  </w:num>
  <w:num w:numId="10" w16cid:durableId="1640957786">
    <w:abstractNumId w:val="7"/>
  </w:num>
  <w:num w:numId="11" w16cid:durableId="1380325484">
    <w:abstractNumId w:val="38"/>
  </w:num>
  <w:num w:numId="12" w16cid:durableId="595942327">
    <w:abstractNumId w:val="41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5"/>
  </w:num>
  <w:num w:numId="16" w16cid:durableId="50932827">
    <w:abstractNumId w:val="22"/>
  </w:num>
  <w:num w:numId="17" w16cid:durableId="805699805">
    <w:abstractNumId w:val="9"/>
  </w:num>
  <w:num w:numId="18" w16cid:durableId="1035692441">
    <w:abstractNumId w:val="26"/>
  </w:num>
  <w:num w:numId="19" w16cid:durableId="992371779">
    <w:abstractNumId w:val="23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7"/>
  </w:num>
  <w:num w:numId="26" w16cid:durableId="951477700">
    <w:abstractNumId w:val="15"/>
  </w:num>
  <w:num w:numId="27" w16cid:durableId="568271148">
    <w:abstractNumId w:val="28"/>
  </w:num>
  <w:num w:numId="28" w16cid:durableId="1185706464">
    <w:abstractNumId w:val="42"/>
  </w:num>
  <w:num w:numId="29" w16cid:durableId="1659728008">
    <w:abstractNumId w:val="35"/>
  </w:num>
  <w:num w:numId="30" w16cid:durableId="572542196">
    <w:abstractNumId w:val="18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40"/>
  </w:num>
  <w:num w:numId="35" w16cid:durableId="677853825">
    <w:abstractNumId w:val="34"/>
  </w:num>
  <w:num w:numId="36" w16cid:durableId="1131747035">
    <w:abstractNumId w:val="20"/>
  </w:num>
  <w:num w:numId="37" w16cid:durableId="1960994142">
    <w:abstractNumId w:val="30"/>
  </w:num>
  <w:num w:numId="38" w16cid:durableId="92407900">
    <w:abstractNumId w:val="43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7"/>
  </w:num>
  <w:num w:numId="42" w16cid:durableId="383454912">
    <w:abstractNumId w:val="29"/>
  </w:num>
  <w:num w:numId="43" w16cid:durableId="820778254">
    <w:abstractNumId w:val="6"/>
  </w:num>
  <w:num w:numId="44" w16cid:durableId="1885287902">
    <w:abstractNumId w:val="32"/>
  </w:num>
  <w:num w:numId="45" w16cid:durableId="1428040154">
    <w:abstractNumId w:val="31"/>
  </w:num>
  <w:num w:numId="46" w16cid:durableId="1200893346">
    <w:abstractNumId w:val="16"/>
  </w:num>
  <w:num w:numId="47" w16cid:durableId="15091031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30936"/>
    <w:rsid w:val="00135462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5396"/>
    <w:rsid w:val="002C7CDF"/>
    <w:rsid w:val="002D4485"/>
    <w:rsid w:val="002E1FD2"/>
    <w:rsid w:val="002E4E5A"/>
    <w:rsid w:val="002F40B5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0B61"/>
    <w:rsid w:val="007F6205"/>
    <w:rsid w:val="008114B5"/>
    <w:rsid w:val="0085537C"/>
    <w:rsid w:val="008846BE"/>
    <w:rsid w:val="00886D3E"/>
    <w:rsid w:val="008B3F92"/>
    <w:rsid w:val="008E0809"/>
    <w:rsid w:val="008F11D5"/>
    <w:rsid w:val="00905100"/>
    <w:rsid w:val="00991EAA"/>
    <w:rsid w:val="009A0804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77E3F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6592E"/>
    <w:rsid w:val="00E732CC"/>
    <w:rsid w:val="00E91627"/>
    <w:rsid w:val="00EA2A38"/>
    <w:rsid w:val="00EA3C9A"/>
    <w:rsid w:val="00ED2BFA"/>
    <w:rsid w:val="00F10C51"/>
    <w:rsid w:val="00F12D72"/>
    <w:rsid w:val="00F648C3"/>
    <w:rsid w:val="00F80234"/>
    <w:rsid w:val="00F84F71"/>
    <w:rsid w:val="00F941D8"/>
    <w:rsid w:val="00F94908"/>
    <w:rsid w:val="00FB43DB"/>
    <w:rsid w:val="00FC65B9"/>
    <w:rsid w:val="00FE3647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8E0809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8E0809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8E0809"/>
    <w:rPr>
      <w:rFonts w:eastAsia="Calibri"/>
      <w:sz w:val="18"/>
      <w:szCs w:val="18"/>
      <w:lang w:eastAsia="en-US"/>
    </w:rPr>
  </w:style>
  <w:style w:type="paragraph" w:customStyle="1" w:styleId="MFATabelleSubhead">
    <w:name w:val="MFA_Tabelle_Subhead"/>
    <w:basedOn w:val="TabelleSubline"/>
    <w:qFormat/>
    <w:rsid w:val="002C5396"/>
    <w:rPr>
      <w:color w:val="66B9A6"/>
    </w:rPr>
  </w:style>
  <w:style w:type="paragraph" w:customStyle="1" w:styleId="TableHead">
    <w:name w:val="Table Head"/>
    <w:basedOn w:val="Standard"/>
    <w:qFormat/>
    <w:rsid w:val="00135462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leSubline">
    <w:name w:val="Table Subline"/>
    <w:basedOn w:val="Standard"/>
    <w:qFormat/>
    <w:rsid w:val="00135462"/>
    <w:pPr>
      <w:spacing w:after="120"/>
      <w:jc w:val="both"/>
    </w:pPr>
    <w:rPr>
      <w:rFonts w:ascii="Calibri" w:eastAsia="Calibri" w:hAnsi="Calibri"/>
      <w:b/>
      <w:bCs/>
      <w:color w:val="DA4F46"/>
      <w:sz w:val="18"/>
      <w:szCs w:val="18"/>
      <w:lang w:val="en-US" w:eastAsia="en-US"/>
    </w:rPr>
  </w:style>
  <w:style w:type="character" w:styleId="SchwacheHervorhebung">
    <w:name w:val="Subtle Emphasis"/>
    <w:uiPriority w:val="19"/>
    <w:qFormat/>
    <w:rsid w:val="00E6592E"/>
    <w:rPr>
      <w:i/>
      <w:iCs/>
      <w:color w:val="404040"/>
    </w:rPr>
  </w:style>
  <w:style w:type="character" w:customStyle="1" w:styleId="Schreibschrift">
    <w:name w:val="#Schreibschrift"/>
    <w:uiPriority w:val="1"/>
    <w:qFormat/>
    <w:rsid w:val="00EA2A38"/>
    <w:rPr>
      <w:rFonts w:ascii="Bradley Hand" w:hAnsi="Bradley Hand"/>
      <w:color w:val="0091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879003-7447-40C4-AF64-76C1E533F45F}"/>
</file>

<file path=customXml/itemProps3.xml><?xml version="1.0" encoding="utf-8"?>
<ds:datastoreItem xmlns:ds="http://schemas.openxmlformats.org/officeDocument/2006/customXml" ds:itemID="{67CA8062-D859-443B-B1B2-F252F95D2274}"/>
</file>

<file path=customXml/itemProps4.xml><?xml version="1.0" encoding="utf-8"?>
<ds:datastoreItem xmlns:ds="http://schemas.openxmlformats.org/officeDocument/2006/customXml" ds:itemID="{BAAF9FB8-EEF7-4F13-8DC8-44B925D170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2024-01-22T16:52:00Z</dcterms:created>
  <dcterms:modified xsi:type="dcterms:W3CDTF">2024-01-22T16:52:00Z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