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2D3AE512" w:rsidR="00C53089" w:rsidRPr="00E475C4" w:rsidRDefault="00141CEF" w:rsidP="00347025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141CEF">
              <w:rPr>
                <w:rFonts w:ascii="Arial" w:hAnsi="Arial" w:cs="Arial"/>
                <w:b/>
                <w:color w:val="A39863"/>
                <w:sz w:val="32"/>
              </w:rPr>
              <w:t>Wundverlaufsbogen für Wunde Nr. …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74DF5338" w:rsidR="00C53089" w:rsidRPr="002A2E77" w:rsidRDefault="00141CEF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115E8029" w14:textId="261F2418" w:rsidR="00141CEF" w:rsidRPr="00141CEF" w:rsidRDefault="00F80234" w:rsidP="00141CE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2411"/>
        <w:gridCol w:w="992"/>
        <w:gridCol w:w="992"/>
        <w:gridCol w:w="993"/>
        <w:gridCol w:w="2268"/>
        <w:gridCol w:w="992"/>
        <w:gridCol w:w="963"/>
        <w:gridCol w:w="1021"/>
      </w:tblGrid>
      <w:tr w:rsidR="00141CEF" w:rsidRPr="00141CEF" w14:paraId="347E3AB5" w14:textId="77777777" w:rsidTr="00141CEF">
        <w:trPr>
          <w:trHeight w:val="244"/>
        </w:trPr>
        <w:tc>
          <w:tcPr>
            <w:tcW w:w="2411" w:type="dxa"/>
            <w:shd w:val="clear" w:color="auto" w:fill="0098BB"/>
          </w:tcPr>
          <w:p w14:paraId="3D68A6B7" w14:textId="77777777" w:rsidR="00141CEF" w:rsidRPr="00141CEF" w:rsidRDefault="00141CEF" w:rsidP="00141CE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0098BB"/>
          </w:tcPr>
          <w:p w14:paraId="72D07E23" w14:textId="77777777" w:rsidR="00141CEF" w:rsidRPr="00141CEF" w:rsidRDefault="00141CEF" w:rsidP="00141CEF">
            <w:pPr>
              <w:rPr>
                <w:rFonts w:ascii="Arial" w:hAnsi="Arial" w:cs="Arial"/>
                <w:b/>
                <w:color w:val="000000"/>
              </w:rPr>
            </w:pPr>
            <w:r w:rsidRPr="00141CEF">
              <w:rPr>
                <w:rFonts w:ascii="Arial" w:hAnsi="Arial" w:cs="Arial"/>
                <w:b/>
                <w:color w:val="000000"/>
              </w:rPr>
              <w:t>Datum</w:t>
            </w:r>
          </w:p>
        </w:tc>
        <w:tc>
          <w:tcPr>
            <w:tcW w:w="992" w:type="dxa"/>
            <w:shd w:val="clear" w:color="auto" w:fill="0098BB"/>
          </w:tcPr>
          <w:p w14:paraId="438405BE" w14:textId="77777777" w:rsidR="00141CEF" w:rsidRPr="00141CEF" w:rsidRDefault="00141CEF" w:rsidP="00141CEF">
            <w:pPr>
              <w:rPr>
                <w:rFonts w:ascii="Arial" w:hAnsi="Arial" w:cs="Arial"/>
                <w:b/>
                <w:color w:val="000000"/>
              </w:rPr>
            </w:pPr>
            <w:r w:rsidRPr="00141CEF">
              <w:rPr>
                <w:rFonts w:ascii="Arial" w:hAnsi="Arial" w:cs="Arial"/>
                <w:b/>
                <w:color w:val="000000"/>
              </w:rPr>
              <w:t>Datum</w:t>
            </w:r>
          </w:p>
        </w:tc>
        <w:tc>
          <w:tcPr>
            <w:tcW w:w="993" w:type="dxa"/>
            <w:shd w:val="clear" w:color="auto" w:fill="0098BB"/>
          </w:tcPr>
          <w:p w14:paraId="3ADD1BC5" w14:textId="77777777" w:rsidR="00141CEF" w:rsidRPr="00141CEF" w:rsidRDefault="00141CEF" w:rsidP="00141CEF">
            <w:pPr>
              <w:rPr>
                <w:rFonts w:ascii="Arial" w:hAnsi="Arial" w:cs="Arial"/>
                <w:b/>
                <w:color w:val="000000"/>
              </w:rPr>
            </w:pPr>
            <w:r w:rsidRPr="00141CEF">
              <w:rPr>
                <w:rFonts w:ascii="Arial" w:hAnsi="Arial" w:cs="Arial"/>
                <w:b/>
                <w:color w:val="000000"/>
              </w:rPr>
              <w:t>Datum</w:t>
            </w:r>
          </w:p>
        </w:tc>
        <w:tc>
          <w:tcPr>
            <w:tcW w:w="2268" w:type="dxa"/>
            <w:shd w:val="clear" w:color="auto" w:fill="0098BB"/>
          </w:tcPr>
          <w:p w14:paraId="4F7F34EC" w14:textId="77777777" w:rsidR="00141CEF" w:rsidRPr="00141CEF" w:rsidRDefault="00141CEF" w:rsidP="00141CE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0098BB"/>
          </w:tcPr>
          <w:p w14:paraId="5E1E3233" w14:textId="77777777" w:rsidR="00141CEF" w:rsidRPr="00141CEF" w:rsidRDefault="00141CEF" w:rsidP="00141CEF">
            <w:pPr>
              <w:rPr>
                <w:rFonts w:ascii="Arial" w:hAnsi="Arial" w:cs="Arial"/>
                <w:b/>
                <w:color w:val="000000"/>
              </w:rPr>
            </w:pPr>
            <w:r w:rsidRPr="00141CEF">
              <w:rPr>
                <w:rFonts w:ascii="Arial" w:hAnsi="Arial" w:cs="Arial"/>
                <w:b/>
                <w:color w:val="000000"/>
              </w:rPr>
              <w:t>Datum</w:t>
            </w:r>
          </w:p>
        </w:tc>
        <w:tc>
          <w:tcPr>
            <w:tcW w:w="963" w:type="dxa"/>
            <w:shd w:val="clear" w:color="auto" w:fill="0098BB"/>
          </w:tcPr>
          <w:p w14:paraId="4778C105" w14:textId="77777777" w:rsidR="00141CEF" w:rsidRPr="00141CEF" w:rsidRDefault="00141CEF" w:rsidP="00141CEF">
            <w:pPr>
              <w:rPr>
                <w:rFonts w:ascii="Arial" w:hAnsi="Arial" w:cs="Arial"/>
                <w:b/>
                <w:color w:val="000000"/>
              </w:rPr>
            </w:pPr>
            <w:r w:rsidRPr="00141CEF">
              <w:rPr>
                <w:rFonts w:ascii="Arial" w:hAnsi="Arial" w:cs="Arial"/>
                <w:b/>
                <w:color w:val="000000"/>
              </w:rPr>
              <w:t>Datum</w:t>
            </w:r>
          </w:p>
        </w:tc>
        <w:tc>
          <w:tcPr>
            <w:tcW w:w="1021" w:type="dxa"/>
            <w:shd w:val="clear" w:color="auto" w:fill="0098BB"/>
          </w:tcPr>
          <w:p w14:paraId="7E91A545" w14:textId="77777777" w:rsidR="00141CEF" w:rsidRPr="00141CEF" w:rsidRDefault="00141CEF" w:rsidP="00141CEF">
            <w:pPr>
              <w:rPr>
                <w:rFonts w:ascii="Arial" w:hAnsi="Arial" w:cs="Arial"/>
                <w:b/>
                <w:color w:val="000000"/>
              </w:rPr>
            </w:pPr>
            <w:r w:rsidRPr="00141CEF">
              <w:rPr>
                <w:rFonts w:ascii="Arial" w:hAnsi="Arial" w:cs="Arial"/>
                <w:b/>
                <w:color w:val="000000"/>
              </w:rPr>
              <w:t>Datum</w:t>
            </w:r>
          </w:p>
        </w:tc>
      </w:tr>
      <w:tr w:rsidR="00141CEF" w:rsidRPr="00141CEF" w14:paraId="05FD800E" w14:textId="77777777" w:rsidTr="00141CEF">
        <w:trPr>
          <w:trHeight w:val="244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699F084B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Wundklassifikation</w:t>
            </w:r>
          </w:p>
          <w:p w14:paraId="150E1D95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NPUAP/EPUAP (Dekubitus)</w:t>
            </w:r>
          </w:p>
          <w:p w14:paraId="5991AC07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Fontaine (pAVK)</w:t>
            </w:r>
          </w:p>
          <w:p w14:paraId="44816CA6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Wagner/Armstrong (DFS)</w:t>
            </w:r>
          </w:p>
        </w:tc>
        <w:tc>
          <w:tcPr>
            <w:tcW w:w="992" w:type="dxa"/>
            <w:shd w:val="clear" w:color="auto" w:fill="auto"/>
          </w:tcPr>
          <w:p w14:paraId="3431E98F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9D9D0D6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342DA34B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DE5055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Exsudat:</w:t>
            </w:r>
          </w:p>
          <w:p w14:paraId="4CBCAFC9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viel</w:t>
            </w:r>
          </w:p>
          <w:p w14:paraId="7DB082DD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wenig</w:t>
            </w:r>
          </w:p>
          <w:p w14:paraId="7799581C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kein</w:t>
            </w:r>
          </w:p>
          <w:p w14:paraId="50D625E1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seriös</w:t>
            </w:r>
          </w:p>
          <w:p w14:paraId="4277FE62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eitrig</w:t>
            </w:r>
          </w:p>
          <w:p w14:paraId="1066C0AF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blutig</w:t>
            </w:r>
          </w:p>
          <w:p w14:paraId="50FAAD33" w14:textId="4AA38CB2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Sonstiges_______</w:t>
            </w:r>
          </w:p>
        </w:tc>
        <w:tc>
          <w:tcPr>
            <w:tcW w:w="992" w:type="dxa"/>
          </w:tcPr>
          <w:p w14:paraId="3BD35D23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36A8D8DD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06946543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55280CEA" w14:textId="77777777" w:rsidTr="00141CEF">
        <w:trPr>
          <w:trHeight w:val="244"/>
        </w:trPr>
        <w:tc>
          <w:tcPr>
            <w:tcW w:w="2411" w:type="dxa"/>
            <w:tcBorders>
              <w:bottom w:val="nil"/>
            </w:tcBorders>
            <w:shd w:val="clear" w:color="auto" w:fill="auto"/>
          </w:tcPr>
          <w:p w14:paraId="4AF35D58" w14:textId="04C1EBBF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Größe:</w:t>
            </w:r>
          </w:p>
        </w:tc>
        <w:tc>
          <w:tcPr>
            <w:tcW w:w="992" w:type="dxa"/>
            <w:shd w:val="clear" w:color="auto" w:fill="auto"/>
          </w:tcPr>
          <w:p w14:paraId="7550E4B6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B6321F6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651AC058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E51D1F9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Wundgeruch</w:t>
            </w:r>
          </w:p>
        </w:tc>
        <w:tc>
          <w:tcPr>
            <w:tcW w:w="992" w:type="dxa"/>
          </w:tcPr>
          <w:p w14:paraId="33F12DC7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4675E97C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348B0ABF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116E4469" w14:textId="77777777" w:rsidTr="00141CEF">
        <w:trPr>
          <w:trHeight w:val="244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7C844A71" w14:textId="63080E7E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Länge in cm</w:t>
            </w:r>
          </w:p>
        </w:tc>
        <w:tc>
          <w:tcPr>
            <w:tcW w:w="992" w:type="dxa"/>
            <w:shd w:val="clear" w:color="auto" w:fill="auto"/>
          </w:tcPr>
          <w:p w14:paraId="7A28BE4B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8193D28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4B4BEF63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2B8A39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keiner</w:t>
            </w:r>
          </w:p>
        </w:tc>
        <w:tc>
          <w:tcPr>
            <w:tcW w:w="992" w:type="dxa"/>
          </w:tcPr>
          <w:p w14:paraId="10627DB5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2D7D49CB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3A84BDB3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15F6F74F" w14:textId="77777777" w:rsidTr="00141CEF">
        <w:trPr>
          <w:trHeight w:val="244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4E433574" w14:textId="3F346C02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Breite in cm</w:t>
            </w:r>
          </w:p>
        </w:tc>
        <w:tc>
          <w:tcPr>
            <w:tcW w:w="992" w:type="dxa"/>
            <w:shd w:val="clear" w:color="auto" w:fill="auto"/>
          </w:tcPr>
          <w:p w14:paraId="03667DA8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DEF59B2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3250B5F7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619653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übelriechend</w:t>
            </w:r>
          </w:p>
        </w:tc>
        <w:tc>
          <w:tcPr>
            <w:tcW w:w="992" w:type="dxa"/>
          </w:tcPr>
          <w:p w14:paraId="03D0E6F1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0038578A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0C82EE27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258732A2" w14:textId="77777777" w:rsidTr="00141CEF">
        <w:trPr>
          <w:trHeight w:val="244"/>
        </w:trPr>
        <w:tc>
          <w:tcPr>
            <w:tcW w:w="2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7A48D6" w14:textId="1CFF2283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Tiefe in cm</w:t>
            </w:r>
          </w:p>
        </w:tc>
        <w:tc>
          <w:tcPr>
            <w:tcW w:w="992" w:type="dxa"/>
            <w:shd w:val="clear" w:color="auto" w:fill="auto"/>
          </w:tcPr>
          <w:p w14:paraId="74491EB5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42BE98F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13ABEAB1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55756AD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</w:tcPr>
          <w:p w14:paraId="42A50489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4FABE5DE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109E5749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5B676FB2" w14:textId="77777777" w:rsidTr="00141CEF">
        <w:trPr>
          <w:trHeight w:val="244"/>
        </w:trPr>
        <w:tc>
          <w:tcPr>
            <w:tcW w:w="24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CC8600" w14:textId="6D23DE16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Unterminierung:</w:t>
            </w:r>
          </w:p>
        </w:tc>
        <w:tc>
          <w:tcPr>
            <w:tcW w:w="992" w:type="dxa"/>
            <w:shd w:val="clear" w:color="auto" w:fill="auto"/>
          </w:tcPr>
          <w:p w14:paraId="543D6BAA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3584567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7C6B68CA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3FA00E8F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Wundschmerzen</w:t>
            </w:r>
          </w:p>
        </w:tc>
        <w:tc>
          <w:tcPr>
            <w:tcW w:w="992" w:type="dxa"/>
          </w:tcPr>
          <w:p w14:paraId="7A5B637B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1F04563A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046CC252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4FA844DD" w14:textId="77777777" w:rsidTr="00141CEF">
        <w:trPr>
          <w:trHeight w:val="244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2A34EA70" w14:textId="678C4378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J</w:t>
            </w:r>
            <w:r w:rsidRPr="00141CEF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4B129E4F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4500B73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2DD410F2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9AE968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ja</w:t>
            </w:r>
          </w:p>
        </w:tc>
        <w:tc>
          <w:tcPr>
            <w:tcW w:w="992" w:type="dxa"/>
          </w:tcPr>
          <w:p w14:paraId="40F91E49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300BB8C0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4CBB7C9C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7D23F82E" w14:textId="77777777" w:rsidTr="00141CEF">
        <w:trPr>
          <w:trHeight w:val="244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0566A41C" w14:textId="74A68B39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nein</w:t>
            </w:r>
          </w:p>
        </w:tc>
        <w:tc>
          <w:tcPr>
            <w:tcW w:w="992" w:type="dxa"/>
            <w:shd w:val="clear" w:color="auto" w:fill="auto"/>
          </w:tcPr>
          <w:p w14:paraId="4DB28722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4F70FB2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25221288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2DB058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nein</w:t>
            </w:r>
          </w:p>
        </w:tc>
        <w:tc>
          <w:tcPr>
            <w:tcW w:w="992" w:type="dxa"/>
          </w:tcPr>
          <w:p w14:paraId="1ED2D7A5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19A786D9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4AECE542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3B97FD20" w14:textId="77777777" w:rsidTr="00141CEF">
        <w:trPr>
          <w:trHeight w:val="20"/>
        </w:trPr>
        <w:tc>
          <w:tcPr>
            <w:tcW w:w="2411" w:type="dxa"/>
            <w:vMerge w:val="restart"/>
            <w:tcBorders>
              <w:top w:val="nil"/>
            </w:tcBorders>
            <w:shd w:val="clear" w:color="auto" w:fill="auto"/>
          </w:tcPr>
          <w:p w14:paraId="67F4E96E" w14:textId="1864072E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Lokalisation bei wie viel Uhr?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9AC1061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8FD36E7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452FF158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B6D555" w14:textId="1355185F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VAS/NRS</w:t>
            </w:r>
          </w:p>
        </w:tc>
        <w:tc>
          <w:tcPr>
            <w:tcW w:w="992" w:type="dxa"/>
          </w:tcPr>
          <w:p w14:paraId="0522F5D9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293E42C0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54938D13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38208ED2" w14:textId="77777777" w:rsidTr="00141CEF">
        <w:trPr>
          <w:trHeight w:val="209"/>
        </w:trPr>
        <w:tc>
          <w:tcPr>
            <w:tcW w:w="241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D68BB1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B9E1B0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13F55A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FB8646D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FF15E33" w14:textId="7F597070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Sonstiges_______</w:t>
            </w:r>
          </w:p>
        </w:tc>
        <w:tc>
          <w:tcPr>
            <w:tcW w:w="992" w:type="dxa"/>
          </w:tcPr>
          <w:p w14:paraId="59B791A2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725ADC26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22BC9804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7C378B1A" w14:textId="77777777" w:rsidTr="00141CEF">
        <w:trPr>
          <w:trHeight w:val="15"/>
        </w:trPr>
        <w:tc>
          <w:tcPr>
            <w:tcW w:w="2411" w:type="dxa"/>
            <w:tcBorders>
              <w:bottom w:val="nil"/>
            </w:tcBorders>
            <w:shd w:val="clear" w:color="auto" w:fill="auto"/>
          </w:tcPr>
          <w:p w14:paraId="77440712" w14:textId="26E02B93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Wundumgebung</w:t>
            </w:r>
          </w:p>
        </w:tc>
        <w:tc>
          <w:tcPr>
            <w:tcW w:w="992" w:type="dxa"/>
            <w:shd w:val="clear" w:color="auto" w:fill="auto"/>
          </w:tcPr>
          <w:p w14:paraId="07D04683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C2DC490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62DAB242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4829228" w14:textId="5BD7B10D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Wundgrund</w:t>
            </w:r>
          </w:p>
        </w:tc>
        <w:tc>
          <w:tcPr>
            <w:tcW w:w="992" w:type="dxa"/>
          </w:tcPr>
          <w:p w14:paraId="202DC334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16A65DFC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077059F4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3FB43FBD" w14:textId="77777777" w:rsidTr="00141CEF">
        <w:trPr>
          <w:trHeight w:val="245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2A539F2B" w14:textId="15A91D01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intakt/reizlos</w:t>
            </w:r>
          </w:p>
        </w:tc>
        <w:tc>
          <w:tcPr>
            <w:tcW w:w="992" w:type="dxa"/>
            <w:shd w:val="clear" w:color="auto" w:fill="auto"/>
          </w:tcPr>
          <w:p w14:paraId="650DF848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3FABCD1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252A95E3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DC4F7E2" w14:textId="7CB02612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Fibrin</w:t>
            </w:r>
          </w:p>
        </w:tc>
        <w:tc>
          <w:tcPr>
            <w:tcW w:w="992" w:type="dxa"/>
          </w:tcPr>
          <w:p w14:paraId="386691D0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51F4A404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314503EC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3E9E8474" w14:textId="77777777" w:rsidTr="00141CEF">
        <w:trPr>
          <w:trHeight w:val="245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2557A9BD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fragil/empfindlich</w:t>
            </w:r>
          </w:p>
          <w:p w14:paraId="00FE08AF" w14:textId="5C9CA81D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trocken/schuppig</w:t>
            </w:r>
          </w:p>
        </w:tc>
        <w:tc>
          <w:tcPr>
            <w:tcW w:w="992" w:type="dxa"/>
            <w:shd w:val="clear" w:color="auto" w:fill="auto"/>
          </w:tcPr>
          <w:p w14:paraId="2C9FDEF1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C389454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719F1226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8823C4" w14:textId="0CB18564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Nekrose trocken/feucht</w:t>
            </w:r>
          </w:p>
        </w:tc>
        <w:tc>
          <w:tcPr>
            <w:tcW w:w="992" w:type="dxa"/>
          </w:tcPr>
          <w:p w14:paraId="47D10446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389DC4D3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1794B2DD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2936320A" w14:textId="77777777" w:rsidTr="00141CEF">
        <w:trPr>
          <w:trHeight w:val="245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624C2A82" w14:textId="0A37583F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Hyperkeratose</w:t>
            </w:r>
          </w:p>
        </w:tc>
        <w:tc>
          <w:tcPr>
            <w:tcW w:w="992" w:type="dxa"/>
            <w:shd w:val="clear" w:color="auto" w:fill="auto"/>
          </w:tcPr>
          <w:p w14:paraId="1F07AB4C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44355EF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264464B4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D80DAE" w14:textId="115702C1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rote feste Granulation</w:t>
            </w:r>
          </w:p>
        </w:tc>
        <w:tc>
          <w:tcPr>
            <w:tcW w:w="992" w:type="dxa"/>
          </w:tcPr>
          <w:p w14:paraId="0391A036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04BBDC7C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3606429C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161DE779" w14:textId="77777777" w:rsidTr="00141CEF">
        <w:trPr>
          <w:trHeight w:val="245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1F2A7B88" w14:textId="4A53146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juckend</w:t>
            </w:r>
          </w:p>
        </w:tc>
        <w:tc>
          <w:tcPr>
            <w:tcW w:w="992" w:type="dxa"/>
            <w:shd w:val="clear" w:color="auto" w:fill="auto"/>
          </w:tcPr>
          <w:p w14:paraId="3BD1D857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C654377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53DA1F78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116D25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 xml:space="preserve">rosa schwammige </w:t>
            </w:r>
          </w:p>
          <w:p w14:paraId="71F62684" w14:textId="019505C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Granulation</w:t>
            </w:r>
          </w:p>
        </w:tc>
        <w:tc>
          <w:tcPr>
            <w:tcW w:w="992" w:type="dxa"/>
          </w:tcPr>
          <w:p w14:paraId="0B3093B0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619E729E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16A013A2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04C92392" w14:textId="77777777" w:rsidTr="00141CEF">
        <w:trPr>
          <w:trHeight w:val="245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1445DA96" w14:textId="10149078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rot</w:t>
            </w:r>
          </w:p>
        </w:tc>
        <w:tc>
          <w:tcPr>
            <w:tcW w:w="992" w:type="dxa"/>
            <w:shd w:val="clear" w:color="auto" w:fill="auto"/>
          </w:tcPr>
          <w:p w14:paraId="56DF66DC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379F2DE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08670C8A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458AE18" w14:textId="6A76DACF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141CEF">
              <w:rPr>
                <w:rFonts w:ascii="Arial" w:hAnsi="Arial" w:cs="Arial"/>
                <w:bCs/>
                <w:color w:val="000000"/>
              </w:rPr>
              <w:t>Epithelisierung</w:t>
            </w:r>
            <w:proofErr w:type="spellEnd"/>
          </w:p>
        </w:tc>
        <w:tc>
          <w:tcPr>
            <w:tcW w:w="992" w:type="dxa"/>
          </w:tcPr>
          <w:p w14:paraId="091BD61E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0BF1F912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5CECD58B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17360FEB" w14:textId="77777777" w:rsidTr="00141CEF">
        <w:trPr>
          <w:trHeight w:val="245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336644FF" w14:textId="47046053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ödematös</w:t>
            </w:r>
          </w:p>
        </w:tc>
        <w:tc>
          <w:tcPr>
            <w:tcW w:w="992" w:type="dxa"/>
            <w:shd w:val="clear" w:color="auto" w:fill="auto"/>
          </w:tcPr>
          <w:p w14:paraId="7571C3E0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8744F07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110893B1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</w:tcPr>
          <w:p w14:paraId="1116A01B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vMerge w:val="restart"/>
          </w:tcPr>
          <w:p w14:paraId="2C08E521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  <w:vMerge w:val="restart"/>
          </w:tcPr>
          <w:p w14:paraId="6C4AFB1A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  <w:vMerge w:val="restart"/>
          </w:tcPr>
          <w:p w14:paraId="139005AA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1D3C3894" w14:textId="77777777" w:rsidTr="00141CEF">
        <w:trPr>
          <w:trHeight w:val="245"/>
        </w:trPr>
        <w:tc>
          <w:tcPr>
            <w:tcW w:w="2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0D76F3" w14:textId="1AC7FC23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mazeriert</w:t>
            </w:r>
          </w:p>
        </w:tc>
        <w:tc>
          <w:tcPr>
            <w:tcW w:w="992" w:type="dxa"/>
            <w:shd w:val="clear" w:color="auto" w:fill="auto"/>
          </w:tcPr>
          <w:p w14:paraId="6F99142D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EA802A0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6E798CC3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1A1079" w14:textId="746F3CA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14:paraId="2AF6C0B5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  <w:vMerge/>
          </w:tcPr>
          <w:p w14:paraId="574BB5EC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  <w:vMerge/>
          </w:tcPr>
          <w:p w14:paraId="0E8EF43B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3104EBCE" w14:textId="77777777" w:rsidTr="00141CEF">
        <w:trPr>
          <w:trHeight w:val="160"/>
        </w:trPr>
        <w:tc>
          <w:tcPr>
            <w:tcW w:w="2411" w:type="dxa"/>
            <w:tcBorders>
              <w:bottom w:val="nil"/>
            </w:tcBorders>
            <w:shd w:val="clear" w:color="auto" w:fill="auto"/>
          </w:tcPr>
          <w:p w14:paraId="30AEE028" w14:textId="0E7B98A3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Wundrand</w:t>
            </w:r>
          </w:p>
        </w:tc>
        <w:tc>
          <w:tcPr>
            <w:tcW w:w="992" w:type="dxa"/>
            <w:shd w:val="clear" w:color="auto" w:fill="auto"/>
          </w:tcPr>
          <w:p w14:paraId="3FDA3E37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2919C19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171E35F0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B126784" w14:textId="2C6A9BC6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Besonderheiten</w:t>
            </w:r>
          </w:p>
        </w:tc>
        <w:tc>
          <w:tcPr>
            <w:tcW w:w="992" w:type="dxa"/>
          </w:tcPr>
          <w:p w14:paraId="4C19F830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1B531CFC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5E8BB754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4B33EA55" w14:textId="77777777" w:rsidTr="00141CEF">
        <w:trPr>
          <w:trHeight w:val="245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24D712F5" w14:textId="6D4DEB36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R</w:t>
            </w:r>
            <w:r w:rsidRPr="00141CEF">
              <w:rPr>
                <w:rFonts w:ascii="Arial" w:hAnsi="Arial" w:cs="Arial"/>
                <w:bCs/>
                <w:color w:val="000000"/>
              </w:rPr>
              <w:t>ot</w:t>
            </w:r>
          </w:p>
        </w:tc>
        <w:tc>
          <w:tcPr>
            <w:tcW w:w="992" w:type="dxa"/>
            <w:shd w:val="clear" w:color="auto" w:fill="auto"/>
          </w:tcPr>
          <w:p w14:paraId="69FF01AA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6EFCD97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68AF1D34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003DC4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</w:tcPr>
          <w:p w14:paraId="214E54EF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551D084D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55D443A5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174FED7B" w14:textId="77777777" w:rsidTr="00141CEF">
        <w:trPr>
          <w:trHeight w:val="245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21B18D1B" w14:textId="1F7B88B6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rosig</w:t>
            </w:r>
          </w:p>
        </w:tc>
        <w:tc>
          <w:tcPr>
            <w:tcW w:w="992" w:type="dxa"/>
            <w:shd w:val="clear" w:color="auto" w:fill="auto"/>
          </w:tcPr>
          <w:p w14:paraId="337F1090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CAB304B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3E6867C4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619EB9" w14:textId="6FE122EA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Wundverband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141CEF">
              <w:rPr>
                <w:rFonts w:ascii="Arial" w:hAnsi="Arial" w:cs="Arial"/>
                <w:bCs/>
                <w:color w:val="000000"/>
              </w:rPr>
              <w:t>nicht gewechselt</w:t>
            </w:r>
          </w:p>
        </w:tc>
        <w:tc>
          <w:tcPr>
            <w:tcW w:w="992" w:type="dxa"/>
          </w:tcPr>
          <w:p w14:paraId="2A12F4DA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34481A46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4D24C96B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044E8976" w14:textId="77777777" w:rsidTr="00141CEF">
        <w:trPr>
          <w:trHeight w:val="245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705658D4" w14:textId="0E1A5563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glatt</w:t>
            </w:r>
          </w:p>
        </w:tc>
        <w:tc>
          <w:tcPr>
            <w:tcW w:w="992" w:type="dxa"/>
            <w:shd w:val="clear" w:color="auto" w:fill="auto"/>
          </w:tcPr>
          <w:p w14:paraId="3B9AB25B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8B911EB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2EF13B70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821412" w14:textId="049B9479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</w:tcPr>
          <w:p w14:paraId="5448F551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0DF80B28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7FD0B221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50425FD8" w14:textId="77777777" w:rsidTr="00141CEF">
        <w:trPr>
          <w:trHeight w:val="245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53FC35E1" w14:textId="4EF61E2A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ödematös</w:t>
            </w:r>
          </w:p>
        </w:tc>
        <w:tc>
          <w:tcPr>
            <w:tcW w:w="992" w:type="dxa"/>
            <w:shd w:val="clear" w:color="auto" w:fill="auto"/>
          </w:tcPr>
          <w:p w14:paraId="0DABD38E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3DFA7C2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063387A9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1E80B21" w14:textId="253B687C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Sonstiges_______</w:t>
            </w:r>
          </w:p>
        </w:tc>
        <w:tc>
          <w:tcPr>
            <w:tcW w:w="992" w:type="dxa"/>
          </w:tcPr>
          <w:p w14:paraId="3DFFB553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</w:tcPr>
          <w:p w14:paraId="15DBFDCF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</w:tcPr>
          <w:p w14:paraId="33A4B1B6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3F45391C" w14:textId="77777777" w:rsidTr="00141CEF">
        <w:trPr>
          <w:trHeight w:val="245"/>
        </w:trPr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14:paraId="1D63BB4F" w14:textId="5C380D0C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mazeriert</w:t>
            </w:r>
          </w:p>
        </w:tc>
        <w:tc>
          <w:tcPr>
            <w:tcW w:w="992" w:type="dxa"/>
            <w:shd w:val="clear" w:color="auto" w:fill="auto"/>
          </w:tcPr>
          <w:p w14:paraId="16159760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55CF0E6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69929C24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vMerge w:val="restart"/>
          </w:tcPr>
          <w:p w14:paraId="387D0332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Handzeichen</w:t>
            </w:r>
          </w:p>
        </w:tc>
        <w:tc>
          <w:tcPr>
            <w:tcW w:w="992" w:type="dxa"/>
            <w:vMerge w:val="restart"/>
          </w:tcPr>
          <w:p w14:paraId="2EF06125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  <w:vMerge w:val="restart"/>
          </w:tcPr>
          <w:p w14:paraId="56CB82F6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  <w:vMerge w:val="restart"/>
          </w:tcPr>
          <w:p w14:paraId="586BEBE3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41CEF" w:rsidRPr="00141CEF" w14:paraId="405F4308" w14:textId="77777777" w:rsidTr="00141CEF">
        <w:trPr>
          <w:trHeight w:val="245"/>
        </w:trPr>
        <w:tc>
          <w:tcPr>
            <w:tcW w:w="2411" w:type="dxa"/>
            <w:tcBorders>
              <w:top w:val="nil"/>
            </w:tcBorders>
            <w:shd w:val="clear" w:color="auto" w:fill="auto"/>
          </w:tcPr>
          <w:p w14:paraId="5DACB240" w14:textId="732410D2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  <w:r w:rsidRPr="00141CEF">
              <w:rPr>
                <w:rFonts w:ascii="Arial" w:hAnsi="Arial" w:cs="Arial"/>
                <w:bCs/>
                <w:color w:val="000000"/>
              </w:rPr>
              <w:t>Sonstiges________</w:t>
            </w:r>
          </w:p>
        </w:tc>
        <w:tc>
          <w:tcPr>
            <w:tcW w:w="992" w:type="dxa"/>
            <w:shd w:val="clear" w:color="auto" w:fill="auto"/>
          </w:tcPr>
          <w:p w14:paraId="453F1B3D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104D2C5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5116A0B7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vMerge/>
          </w:tcPr>
          <w:p w14:paraId="6C205B74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14:paraId="30615C37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3" w:type="dxa"/>
            <w:vMerge/>
          </w:tcPr>
          <w:p w14:paraId="221B7330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21" w:type="dxa"/>
            <w:vMerge/>
          </w:tcPr>
          <w:p w14:paraId="121EBDAD" w14:textId="77777777" w:rsidR="00141CEF" w:rsidRPr="00141CEF" w:rsidRDefault="00141CEF" w:rsidP="00141CE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0AF4C33" w14:textId="77777777" w:rsidR="00070714" w:rsidRPr="00141CEF" w:rsidRDefault="00070714" w:rsidP="00070714">
      <w:pPr>
        <w:rPr>
          <w:rFonts w:ascii="Arial" w:hAnsi="Arial" w:cs="Arial"/>
          <w:bCs/>
          <w:color w:val="000000"/>
        </w:rPr>
      </w:pPr>
    </w:p>
    <w:sectPr w:rsidR="00070714" w:rsidRPr="00141CEF" w:rsidSect="00141CEF">
      <w:footerReference w:type="default" r:id="rId8"/>
      <w:pgSz w:w="11906" w:h="16838"/>
      <w:pgMar w:top="851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302C" w14:textId="30175593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171937">
      <w:rPr>
        <w:rFonts w:ascii="Arial" w:hAnsi="Arial" w:cs="Arial"/>
        <w:lang w:val="de-DE"/>
      </w:rPr>
      <w:t>4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7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772A8"/>
    <w:multiLevelType w:val="hybridMultilevel"/>
    <w:tmpl w:val="BCBAA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64971"/>
    <w:multiLevelType w:val="hybridMultilevel"/>
    <w:tmpl w:val="B5FAC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308948">
    <w:abstractNumId w:val="3"/>
  </w:num>
  <w:num w:numId="2" w16cid:durableId="2072922478">
    <w:abstractNumId w:val="0"/>
  </w:num>
  <w:num w:numId="3" w16cid:durableId="1169558910">
    <w:abstractNumId w:val="2"/>
  </w:num>
  <w:num w:numId="4" w16cid:durableId="68501427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0714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1CEF"/>
    <w:rsid w:val="00142411"/>
    <w:rsid w:val="00152751"/>
    <w:rsid w:val="00171937"/>
    <w:rsid w:val="0018198A"/>
    <w:rsid w:val="001B36CF"/>
    <w:rsid w:val="001C2329"/>
    <w:rsid w:val="001C31E4"/>
    <w:rsid w:val="001C6AA2"/>
    <w:rsid w:val="001D4511"/>
    <w:rsid w:val="002163E7"/>
    <w:rsid w:val="002345B4"/>
    <w:rsid w:val="00245C51"/>
    <w:rsid w:val="0026374D"/>
    <w:rsid w:val="00266A5E"/>
    <w:rsid w:val="0028271D"/>
    <w:rsid w:val="002A2E77"/>
    <w:rsid w:val="002A4F49"/>
    <w:rsid w:val="002C7A46"/>
    <w:rsid w:val="002C7CDF"/>
    <w:rsid w:val="002D4485"/>
    <w:rsid w:val="002E1FD2"/>
    <w:rsid w:val="002E4E5A"/>
    <w:rsid w:val="002F587D"/>
    <w:rsid w:val="00326BFF"/>
    <w:rsid w:val="00347025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131A8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D4A0E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819CE"/>
    <w:rsid w:val="00CB5A64"/>
    <w:rsid w:val="00CD18DD"/>
    <w:rsid w:val="00D00DA5"/>
    <w:rsid w:val="00D013A9"/>
    <w:rsid w:val="00D01DEC"/>
    <w:rsid w:val="00D01F3D"/>
    <w:rsid w:val="00D02068"/>
    <w:rsid w:val="00D15C4E"/>
    <w:rsid w:val="00D228D6"/>
    <w:rsid w:val="00D26B7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1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171937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171937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171937"/>
    <w:rPr>
      <w:rFonts w:eastAsia="Calibri"/>
      <w:sz w:val="18"/>
      <w:szCs w:val="18"/>
      <w:lang w:eastAsia="en-US"/>
    </w:rPr>
  </w:style>
  <w:style w:type="paragraph" w:customStyle="1" w:styleId="Subheadline">
    <w:name w:val="Subheadline"/>
    <w:basedOn w:val="Standard"/>
    <w:qFormat/>
    <w:rsid w:val="0034702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Auflistung">
    <w:name w:val="#Auflistung"/>
    <w:basedOn w:val="Standard"/>
    <w:qFormat/>
    <w:rsid w:val="002345B4"/>
    <w:pPr>
      <w:numPr>
        <w:numId w:val="2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Flietext">
    <w:name w:val="#Fließtext"/>
    <w:basedOn w:val="Standard"/>
    <w:qFormat/>
    <w:rsid w:val="002345B4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2345B4"/>
    <w:rPr>
      <w:rFonts w:ascii="Bradley Hand" w:hAnsi="Bradley Hand"/>
      <w:color w:val="0091BA"/>
    </w:rPr>
  </w:style>
  <w:style w:type="paragraph" w:customStyle="1" w:styleId="Subhead">
    <w:name w:val="Subhead"/>
    <w:basedOn w:val="Standard"/>
    <w:qFormat/>
    <w:rsid w:val="00D01DEC"/>
    <w:pPr>
      <w:spacing w:before="240"/>
      <w:jc w:val="both"/>
    </w:pPr>
    <w:rPr>
      <w:rFonts w:ascii="Calibri" w:eastAsia="Calibri" w:hAnsi="Calibri"/>
      <w:b/>
      <w:bCs/>
      <w:color w:val="DA4F46"/>
      <w:sz w:val="19"/>
      <w:szCs w:val="19"/>
      <w:lang w:eastAsia="en-US"/>
    </w:rPr>
  </w:style>
  <w:style w:type="paragraph" w:customStyle="1" w:styleId="TableHead">
    <w:name w:val="Table Head"/>
    <w:basedOn w:val="Standard"/>
    <w:qFormat/>
    <w:rsid w:val="00D02068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healineBlau">
    <w:name w:val="Tabelle_Subhealine_Blau"/>
    <w:basedOn w:val="Standard"/>
    <w:qFormat/>
    <w:rsid w:val="00D02068"/>
    <w:pPr>
      <w:spacing w:after="60"/>
      <w:jc w:val="both"/>
    </w:pPr>
    <w:rPr>
      <w:rFonts w:ascii="Calibri" w:eastAsia="Calibri" w:hAnsi="Calibri"/>
      <w:b/>
      <w:bCs/>
      <w:color w:val="0091BA"/>
      <w:sz w:val="18"/>
      <w:szCs w:val="18"/>
      <w:lang w:val="en-US" w:eastAsia="en-US"/>
    </w:rPr>
  </w:style>
  <w:style w:type="paragraph" w:customStyle="1" w:styleId="TableSubline">
    <w:name w:val="Table Subline"/>
    <w:basedOn w:val="Standard"/>
    <w:qFormat/>
    <w:rsid w:val="002C7A46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6DF13C-5FE9-4920-9CFD-576CA79BCBCD}"/>
</file>

<file path=customXml/itemProps3.xml><?xml version="1.0" encoding="utf-8"?>
<ds:datastoreItem xmlns:ds="http://schemas.openxmlformats.org/officeDocument/2006/customXml" ds:itemID="{BCD979C3-CFB5-472C-9BC0-8141B7391BEA}"/>
</file>

<file path=customXml/itemProps4.xml><?xml version="1.0" encoding="utf-8"?>
<ds:datastoreItem xmlns:ds="http://schemas.openxmlformats.org/officeDocument/2006/customXml" ds:itemID="{7B6E5BB0-49BE-474C-87AA-3E052FCE1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2024-04-26T11:41:00Z</dcterms:created>
  <dcterms:modified xsi:type="dcterms:W3CDTF">2024-04-26T11:41:00Z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