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:rsidRPr="00E55510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17D824A5" w:rsidR="00C53089" w:rsidRPr="00706086" w:rsidRDefault="00706086" w:rsidP="00706086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32"/>
              </w:rPr>
            </w:pPr>
            <w:r w:rsidRPr="00706086">
              <w:rPr>
                <w:rFonts w:ascii="Arial" w:hAnsi="Arial" w:cs="Arial"/>
                <w:b/>
                <w:color w:val="A39863"/>
                <w:sz w:val="32"/>
              </w:rPr>
              <w:t xml:space="preserve">Wundversorgung UV-GOÄ/GOÄ 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52C5E0D0" w:rsidR="00C53089" w:rsidRPr="002A2E77" w:rsidRDefault="00830035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62AEF690" w14:textId="6D35D48B" w:rsidR="00706086" w:rsidRDefault="00706086" w:rsidP="00ED2BFA">
      <w:pPr>
        <w:rPr>
          <w:rFonts w:ascii="Arial" w:hAnsi="Arial" w:cs="Arial"/>
          <w:color w:val="000000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1E0" w:firstRow="1" w:lastRow="1" w:firstColumn="1" w:lastColumn="1" w:noHBand="0" w:noVBand="0"/>
      </w:tblPr>
      <w:tblGrid>
        <w:gridCol w:w="1109"/>
        <w:gridCol w:w="3003"/>
        <w:gridCol w:w="1276"/>
        <w:gridCol w:w="850"/>
        <w:gridCol w:w="2977"/>
        <w:gridCol w:w="1276"/>
      </w:tblGrid>
      <w:tr w:rsidR="00706086" w:rsidRPr="00706086" w14:paraId="4F6AF679" w14:textId="77777777" w:rsidTr="00706086">
        <w:trPr>
          <w:jc w:val="center"/>
        </w:trPr>
        <w:tc>
          <w:tcPr>
            <w:tcW w:w="1109" w:type="dxa"/>
            <w:shd w:val="clear" w:color="auto" w:fill="0098BB"/>
          </w:tcPr>
          <w:p w14:paraId="56EE7F09" w14:textId="77777777" w:rsidR="00706086" w:rsidRPr="00706086" w:rsidRDefault="00706086" w:rsidP="0070608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06086">
              <w:rPr>
                <w:rFonts w:ascii="Arial" w:hAnsi="Arial" w:cs="Arial"/>
                <w:b/>
                <w:color w:val="000000"/>
              </w:rPr>
              <w:t>UV-GOÄ-Ziffer</w:t>
            </w:r>
          </w:p>
        </w:tc>
        <w:tc>
          <w:tcPr>
            <w:tcW w:w="3003" w:type="dxa"/>
            <w:shd w:val="clear" w:color="auto" w:fill="0098BB"/>
          </w:tcPr>
          <w:p w14:paraId="168C6818" w14:textId="77777777" w:rsidR="00706086" w:rsidRPr="00706086" w:rsidRDefault="00706086" w:rsidP="0070608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706086">
              <w:rPr>
                <w:rFonts w:ascii="Arial" w:hAnsi="Arial" w:cs="Arial"/>
                <w:b/>
                <w:color w:val="000000"/>
              </w:rPr>
              <w:t>Beschreibung</w:t>
            </w:r>
            <w:proofErr w:type="spellEnd"/>
          </w:p>
        </w:tc>
        <w:tc>
          <w:tcPr>
            <w:tcW w:w="1276" w:type="dxa"/>
            <w:shd w:val="clear" w:color="auto" w:fill="0098BB"/>
          </w:tcPr>
          <w:p w14:paraId="238222CF" w14:textId="77777777" w:rsidR="00706086" w:rsidRPr="00706086" w:rsidRDefault="00706086" w:rsidP="0070608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706086">
              <w:rPr>
                <w:rFonts w:ascii="Arial" w:hAnsi="Arial" w:cs="Arial"/>
                <w:b/>
                <w:color w:val="000000"/>
              </w:rPr>
              <w:t>Honorar</w:t>
            </w:r>
            <w:proofErr w:type="spellEnd"/>
            <w:r w:rsidRPr="00706086">
              <w:rPr>
                <w:rFonts w:ascii="Arial" w:hAnsi="Arial" w:cs="Arial"/>
                <w:b/>
                <w:color w:val="000000"/>
              </w:rPr>
              <w:t xml:space="preserve"> (€) AH</w:t>
            </w:r>
            <w:r w:rsidRPr="00706086">
              <w:rPr>
                <w:rFonts w:ascii="Arial" w:hAnsi="Arial" w:cs="Arial"/>
                <w:b/>
                <w:color w:val="000000"/>
              </w:rPr>
              <w:br/>
              <w:t>(+ BK*)</w:t>
            </w:r>
          </w:p>
        </w:tc>
        <w:tc>
          <w:tcPr>
            <w:tcW w:w="850" w:type="dxa"/>
            <w:shd w:val="clear" w:color="auto" w:fill="0098BB"/>
          </w:tcPr>
          <w:p w14:paraId="527E1A9E" w14:textId="77777777" w:rsidR="00706086" w:rsidRPr="00706086" w:rsidRDefault="00706086" w:rsidP="0070608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06086">
              <w:rPr>
                <w:rFonts w:ascii="Arial" w:hAnsi="Arial" w:cs="Arial"/>
                <w:b/>
                <w:color w:val="000000"/>
              </w:rPr>
              <w:t>GOÄ-Ziffer</w:t>
            </w:r>
          </w:p>
        </w:tc>
        <w:tc>
          <w:tcPr>
            <w:tcW w:w="2977" w:type="dxa"/>
            <w:shd w:val="clear" w:color="auto" w:fill="0098BB"/>
          </w:tcPr>
          <w:p w14:paraId="4ACFFAD0" w14:textId="77777777" w:rsidR="00706086" w:rsidRPr="00706086" w:rsidRDefault="00706086" w:rsidP="0070608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706086">
              <w:rPr>
                <w:rFonts w:ascii="Arial" w:hAnsi="Arial" w:cs="Arial"/>
                <w:b/>
                <w:color w:val="000000"/>
              </w:rPr>
              <w:t>Beschreibung</w:t>
            </w:r>
            <w:proofErr w:type="spellEnd"/>
          </w:p>
        </w:tc>
        <w:tc>
          <w:tcPr>
            <w:tcW w:w="1276" w:type="dxa"/>
            <w:shd w:val="clear" w:color="auto" w:fill="0098BB"/>
          </w:tcPr>
          <w:p w14:paraId="27D5C81E" w14:textId="77777777" w:rsidR="00706086" w:rsidRPr="00706086" w:rsidRDefault="00706086" w:rsidP="0070608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706086">
              <w:rPr>
                <w:rFonts w:ascii="Arial" w:hAnsi="Arial" w:cs="Arial"/>
                <w:b/>
                <w:color w:val="000000"/>
              </w:rPr>
              <w:t>Honorar</w:t>
            </w:r>
            <w:proofErr w:type="spellEnd"/>
            <w:r w:rsidRPr="00706086">
              <w:rPr>
                <w:rFonts w:ascii="Arial" w:hAnsi="Arial" w:cs="Arial"/>
                <w:b/>
                <w:color w:val="000000"/>
              </w:rPr>
              <w:t xml:space="preserve"> (€) (2,3-fach)</w:t>
            </w:r>
          </w:p>
        </w:tc>
      </w:tr>
      <w:tr w:rsidR="00706086" w:rsidRPr="00706086" w14:paraId="5B0E0571" w14:textId="77777777" w:rsidTr="00706086">
        <w:trPr>
          <w:jc w:val="center"/>
        </w:trPr>
        <w:tc>
          <w:tcPr>
            <w:tcW w:w="1109" w:type="dxa"/>
            <w:shd w:val="clear" w:color="auto" w:fill="auto"/>
          </w:tcPr>
          <w:p w14:paraId="557E560C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2000</w:t>
            </w:r>
          </w:p>
        </w:tc>
        <w:tc>
          <w:tcPr>
            <w:tcW w:w="3003" w:type="dxa"/>
            <w:shd w:val="clear" w:color="auto" w:fill="auto"/>
          </w:tcPr>
          <w:p w14:paraId="6AB7FF3F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Erstversorgung einer kleinen Wunde</w:t>
            </w:r>
          </w:p>
        </w:tc>
        <w:tc>
          <w:tcPr>
            <w:tcW w:w="1276" w:type="dxa"/>
            <w:shd w:val="clear" w:color="auto" w:fill="auto"/>
          </w:tcPr>
          <w:p w14:paraId="2FC7FB84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5,71</w:t>
            </w:r>
          </w:p>
        </w:tc>
        <w:tc>
          <w:tcPr>
            <w:tcW w:w="850" w:type="dxa"/>
            <w:shd w:val="clear" w:color="auto" w:fill="auto"/>
          </w:tcPr>
          <w:p w14:paraId="2608B273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2000</w:t>
            </w:r>
          </w:p>
        </w:tc>
        <w:tc>
          <w:tcPr>
            <w:tcW w:w="2977" w:type="dxa"/>
            <w:shd w:val="clear" w:color="auto" w:fill="auto"/>
          </w:tcPr>
          <w:p w14:paraId="36B2A1CC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Erstversorgung einer kleinen Wunde</w:t>
            </w:r>
          </w:p>
        </w:tc>
        <w:tc>
          <w:tcPr>
            <w:tcW w:w="1276" w:type="dxa"/>
            <w:shd w:val="clear" w:color="auto" w:fill="auto"/>
          </w:tcPr>
          <w:p w14:paraId="7DF5D58A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9,38</w:t>
            </w:r>
          </w:p>
        </w:tc>
      </w:tr>
      <w:tr w:rsidR="00706086" w:rsidRPr="00706086" w14:paraId="4CAEDBB4" w14:textId="77777777" w:rsidTr="00706086">
        <w:trPr>
          <w:jc w:val="center"/>
        </w:trPr>
        <w:tc>
          <w:tcPr>
            <w:tcW w:w="1109" w:type="dxa"/>
            <w:shd w:val="clear" w:color="auto" w:fill="auto"/>
          </w:tcPr>
          <w:p w14:paraId="43F3B90F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2001</w:t>
            </w:r>
          </w:p>
        </w:tc>
        <w:tc>
          <w:tcPr>
            <w:tcW w:w="3003" w:type="dxa"/>
            <w:shd w:val="clear" w:color="auto" w:fill="auto"/>
          </w:tcPr>
          <w:p w14:paraId="780F5BB3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Versorgung einer kleinen Wunde einschließlich Naht und/oder Gewebekleber</w:t>
            </w:r>
            <w:r w:rsidRPr="00706086">
              <w:rPr>
                <w:rFonts w:ascii="Arial" w:hAnsi="Arial" w:cs="Arial"/>
                <w:bCs/>
                <w:color w:val="000000"/>
              </w:rPr>
              <w:br/>
              <w:t>Besondere Kosten bei Verwendung von Gewebekleber</w:t>
            </w:r>
          </w:p>
          <w:p w14:paraId="003DC769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Die Leistung ist bei Verwendung von Gewebekleber auch für die Versorgung von Wunden am Kopf und an den Händen sowie bei Kindern bis zum 6. Geburtstag abzurechnen.</w:t>
            </w:r>
          </w:p>
        </w:tc>
        <w:tc>
          <w:tcPr>
            <w:tcW w:w="1276" w:type="dxa"/>
            <w:shd w:val="clear" w:color="auto" w:fill="auto"/>
          </w:tcPr>
          <w:p w14:paraId="5D17B17A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10,59</w:t>
            </w:r>
          </w:p>
          <w:p w14:paraId="71008736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(+ 5,41)</w:t>
            </w:r>
          </w:p>
          <w:p w14:paraId="3C500E71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</w:p>
          <w:p w14:paraId="6646C736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</w:p>
          <w:p w14:paraId="44554B5E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</w:p>
          <w:p w14:paraId="17392C71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(+8,50)</w:t>
            </w:r>
          </w:p>
        </w:tc>
        <w:tc>
          <w:tcPr>
            <w:tcW w:w="850" w:type="dxa"/>
            <w:shd w:val="clear" w:color="auto" w:fill="auto"/>
          </w:tcPr>
          <w:p w14:paraId="076AB5FC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2001</w:t>
            </w:r>
          </w:p>
        </w:tc>
        <w:tc>
          <w:tcPr>
            <w:tcW w:w="2977" w:type="dxa"/>
            <w:shd w:val="clear" w:color="auto" w:fill="auto"/>
          </w:tcPr>
          <w:p w14:paraId="23D42A3D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Versorgung einer kleinen Wunde mit Naht</w:t>
            </w:r>
          </w:p>
        </w:tc>
        <w:tc>
          <w:tcPr>
            <w:tcW w:w="1276" w:type="dxa"/>
            <w:shd w:val="clear" w:color="auto" w:fill="auto"/>
          </w:tcPr>
          <w:p w14:paraId="1D6527A6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17,43</w:t>
            </w:r>
          </w:p>
        </w:tc>
      </w:tr>
      <w:tr w:rsidR="00706086" w:rsidRPr="00706086" w14:paraId="0DF5F349" w14:textId="77777777" w:rsidTr="00706086">
        <w:trPr>
          <w:jc w:val="center"/>
        </w:trPr>
        <w:tc>
          <w:tcPr>
            <w:tcW w:w="1109" w:type="dxa"/>
            <w:shd w:val="clear" w:color="auto" w:fill="auto"/>
          </w:tcPr>
          <w:p w14:paraId="6B2F5E68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2002</w:t>
            </w:r>
          </w:p>
        </w:tc>
        <w:tc>
          <w:tcPr>
            <w:tcW w:w="3003" w:type="dxa"/>
            <w:shd w:val="clear" w:color="auto" w:fill="auto"/>
          </w:tcPr>
          <w:p w14:paraId="1345A9B4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 xml:space="preserve">Versorgung einer kleinen Wunde mit </w:t>
            </w:r>
            <w:proofErr w:type="spellStart"/>
            <w:r w:rsidRPr="00706086">
              <w:rPr>
                <w:rFonts w:ascii="Arial" w:hAnsi="Arial" w:cs="Arial"/>
                <w:bCs/>
                <w:color w:val="000000"/>
              </w:rPr>
              <w:t>Umschneidung</w:t>
            </w:r>
            <w:proofErr w:type="spellEnd"/>
            <w:r w:rsidRPr="00706086">
              <w:rPr>
                <w:rFonts w:ascii="Arial" w:hAnsi="Arial" w:cs="Arial"/>
                <w:bCs/>
                <w:color w:val="000000"/>
              </w:rPr>
              <w:t xml:space="preserve"> und Naht</w:t>
            </w:r>
          </w:p>
        </w:tc>
        <w:tc>
          <w:tcPr>
            <w:tcW w:w="1276" w:type="dxa"/>
            <w:shd w:val="clear" w:color="auto" w:fill="auto"/>
          </w:tcPr>
          <w:p w14:paraId="728C23D9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 xml:space="preserve">13,03 (+ 5,47) </w:t>
            </w:r>
          </w:p>
        </w:tc>
        <w:tc>
          <w:tcPr>
            <w:tcW w:w="850" w:type="dxa"/>
            <w:shd w:val="clear" w:color="auto" w:fill="auto"/>
          </w:tcPr>
          <w:p w14:paraId="05482449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2002</w:t>
            </w:r>
          </w:p>
        </w:tc>
        <w:tc>
          <w:tcPr>
            <w:tcW w:w="2977" w:type="dxa"/>
            <w:shd w:val="clear" w:color="auto" w:fill="auto"/>
          </w:tcPr>
          <w:p w14:paraId="3BA4C017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 xml:space="preserve">Versorgung einer kleinen Wunde mit </w:t>
            </w:r>
            <w:proofErr w:type="spellStart"/>
            <w:r w:rsidRPr="00706086">
              <w:rPr>
                <w:rFonts w:ascii="Arial" w:hAnsi="Arial" w:cs="Arial"/>
                <w:bCs/>
                <w:color w:val="000000"/>
              </w:rPr>
              <w:t>Umschneidung</w:t>
            </w:r>
            <w:proofErr w:type="spellEnd"/>
            <w:r w:rsidRPr="00706086">
              <w:rPr>
                <w:rFonts w:ascii="Arial" w:hAnsi="Arial" w:cs="Arial"/>
                <w:bCs/>
                <w:color w:val="000000"/>
              </w:rPr>
              <w:t xml:space="preserve"> und Naht</w:t>
            </w:r>
          </w:p>
        </w:tc>
        <w:tc>
          <w:tcPr>
            <w:tcW w:w="1276" w:type="dxa"/>
            <w:shd w:val="clear" w:color="auto" w:fill="auto"/>
          </w:tcPr>
          <w:p w14:paraId="3A69F558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21,45</w:t>
            </w:r>
          </w:p>
        </w:tc>
      </w:tr>
      <w:tr w:rsidR="00706086" w:rsidRPr="00706086" w14:paraId="69BAD788" w14:textId="77777777" w:rsidTr="00706086">
        <w:trPr>
          <w:jc w:val="center"/>
        </w:trPr>
        <w:tc>
          <w:tcPr>
            <w:tcW w:w="1109" w:type="dxa"/>
            <w:shd w:val="clear" w:color="auto" w:fill="auto"/>
          </w:tcPr>
          <w:p w14:paraId="2F82E17B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2003</w:t>
            </w:r>
          </w:p>
        </w:tc>
        <w:tc>
          <w:tcPr>
            <w:tcW w:w="3003" w:type="dxa"/>
            <w:shd w:val="clear" w:color="auto" w:fill="auto"/>
          </w:tcPr>
          <w:p w14:paraId="4B10FABC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Erstversorgung einer großen und/oder stark verunreinigten Wunde</w:t>
            </w:r>
          </w:p>
        </w:tc>
        <w:tc>
          <w:tcPr>
            <w:tcW w:w="1276" w:type="dxa"/>
            <w:shd w:val="clear" w:color="auto" w:fill="auto"/>
          </w:tcPr>
          <w:p w14:paraId="656FC9F9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 xml:space="preserve">10,59 </w:t>
            </w:r>
          </w:p>
        </w:tc>
        <w:tc>
          <w:tcPr>
            <w:tcW w:w="850" w:type="dxa"/>
            <w:shd w:val="clear" w:color="auto" w:fill="auto"/>
          </w:tcPr>
          <w:p w14:paraId="0CA440D5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2003</w:t>
            </w:r>
          </w:p>
        </w:tc>
        <w:tc>
          <w:tcPr>
            <w:tcW w:w="2977" w:type="dxa"/>
            <w:shd w:val="clear" w:color="auto" w:fill="auto"/>
          </w:tcPr>
          <w:p w14:paraId="1457EA06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Erstversorgung einer großen und/oder stark verunreinigten Wunde</w:t>
            </w:r>
          </w:p>
        </w:tc>
        <w:tc>
          <w:tcPr>
            <w:tcW w:w="1276" w:type="dxa"/>
            <w:shd w:val="clear" w:color="auto" w:fill="auto"/>
          </w:tcPr>
          <w:p w14:paraId="0BB995F7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17,43</w:t>
            </w:r>
          </w:p>
        </w:tc>
      </w:tr>
      <w:tr w:rsidR="00706086" w:rsidRPr="00706086" w14:paraId="7F7EE418" w14:textId="77777777" w:rsidTr="00706086">
        <w:trPr>
          <w:jc w:val="center"/>
        </w:trPr>
        <w:tc>
          <w:tcPr>
            <w:tcW w:w="1109" w:type="dxa"/>
            <w:shd w:val="clear" w:color="auto" w:fill="auto"/>
          </w:tcPr>
          <w:p w14:paraId="3FEB5C17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2004</w:t>
            </w:r>
          </w:p>
        </w:tc>
        <w:tc>
          <w:tcPr>
            <w:tcW w:w="3003" w:type="dxa"/>
            <w:shd w:val="clear" w:color="auto" w:fill="auto"/>
          </w:tcPr>
          <w:p w14:paraId="4338B679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Versorgung einer großen Wunde einschließlich Naht</w:t>
            </w:r>
          </w:p>
        </w:tc>
        <w:tc>
          <w:tcPr>
            <w:tcW w:w="1276" w:type="dxa"/>
            <w:shd w:val="clear" w:color="auto" w:fill="auto"/>
          </w:tcPr>
          <w:p w14:paraId="71BD0ACF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19,56 (+ 9,45)</w:t>
            </w:r>
          </w:p>
        </w:tc>
        <w:tc>
          <w:tcPr>
            <w:tcW w:w="850" w:type="dxa"/>
            <w:shd w:val="clear" w:color="auto" w:fill="auto"/>
          </w:tcPr>
          <w:p w14:paraId="7C5492A5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2004</w:t>
            </w:r>
          </w:p>
        </w:tc>
        <w:tc>
          <w:tcPr>
            <w:tcW w:w="2977" w:type="dxa"/>
            <w:shd w:val="clear" w:color="auto" w:fill="auto"/>
          </w:tcPr>
          <w:p w14:paraId="538AB010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Versorgung einer großen Wunde einschließlich Naht</w:t>
            </w:r>
          </w:p>
        </w:tc>
        <w:tc>
          <w:tcPr>
            <w:tcW w:w="1276" w:type="dxa"/>
            <w:shd w:val="clear" w:color="auto" w:fill="auto"/>
          </w:tcPr>
          <w:p w14:paraId="0A9133DA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32,17</w:t>
            </w:r>
          </w:p>
        </w:tc>
      </w:tr>
      <w:tr w:rsidR="00706086" w:rsidRPr="00706086" w14:paraId="7E92A9C4" w14:textId="77777777" w:rsidTr="00706086">
        <w:trPr>
          <w:jc w:val="center"/>
        </w:trPr>
        <w:tc>
          <w:tcPr>
            <w:tcW w:w="1109" w:type="dxa"/>
            <w:shd w:val="clear" w:color="auto" w:fill="auto"/>
          </w:tcPr>
          <w:p w14:paraId="42016BDF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2005</w:t>
            </w:r>
          </w:p>
        </w:tc>
        <w:tc>
          <w:tcPr>
            <w:tcW w:w="3003" w:type="dxa"/>
            <w:shd w:val="clear" w:color="auto" w:fill="auto"/>
          </w:tcPr>
          <w:p w14:paraId="4B942D4B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Versorgung einer großen und/oder stark verunreinigten Wunde einschließlich</w:t>
            </w:r>
          </w:p>
          <w:p w14:paraId="0E9A6393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706086">
              <w:rPr>
                <w:rFonts w:ascii="Arial" w:hAnsi="Arial" w:cs="Arial"/>
                <w:bCs/>
                <w:color w:val="000000"/>
              </w:rPr>
              <w:t>Wunddebridement</w:t>
            </w:r>
            <w:proofErr w:type="spellEnd"/>
            <w:r w:rsidRPr="00706086">
              <w:rPr>
                <w:rFonts w:ascii="Arial" w:hAnsi="Arial" w:cs="Arial"/>
                <w:bCs/>
                <w:color w:val="000000"/>
              </w:rPr>
              <w:t xml:space="preserve"> und Naht, welche einen </w:t>
            </w:r>
            <w:r w:rsidRPr="00706086">
              <w:rPr>
                <w:rFonts w:ascii="Arial" w:hAnsi="Arial" w:cs="Arial"/>
                <w:b/>
                <w:color w:val="000000"/>
              </w:rPr>
              <w:t xml:space="preserve">Zeitaufwand von in der Regel 15 Minuten (Schnitt-Naht-Zeit) </w:t>
            </w:r>
            <w:r w:rsidRPr="00706086">
              <w:rPr>
                <w:rFonts w:ascii="Arial" w:hAnsi="Arial" w:cs="Arial"/>
                <w:bCs/>
                <w:color w:val="000000"/>
              </w:rPr>
              <w:t xml:space="preserve">erfordert. Der Operationsbericht ist dem UV-Träger </w:t>
            </w:r>
            <w:r w:rsidRPr="00706086">
              <w:rPr>
                <w:rFonts w:ascii="Arial" w:hAnsi="Arial" w:cs="Arial"/>
                <w:b/>
                <w:color w:val="000000"/>
              </w:rPr>
              <w:t>auf Anforderung</w:t>
            </w:r>
            <w:r w:rsidRPr="00706086">
              <w:rPr>
                <w:rFonts w:ascii="Arial" w:hAnsi="Arial" w:cs="Arial"/>
                <w:bCs/>
                <w:color w:val="000000"/>
              </w:rPr>
              <w:t xml:space="preserve"> vorzulegen. </w:t>
            </w:r>
          </w:p>
          <w:p w14:paraId="53EAC343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 xml:space="preserve">Wichtig: </w:t>
            </w:r>
          </w:p>
          <w:p w14:paraId="7051B867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+ Zuschlag für amb. OP: GOÄ-Ziffer 442 (35,83 €)</w:t>
            </w:r>
          </w:p>
        </w:tc>
        <w:tc>
          <w:tcPr>
            <w:tcW w:w="1276" w:type="dxa"/>
            <w:shd w:val="clear" w:color="auto" w:fill="auto"/>
          </w:tcPr>
          <w:p w14:paraId="0A1C4A2C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27,61</w:t>
            </w:r>
          </w:p>
          <w:p w14:paraId="7A562C1C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(+ 9,46)</w:t>
            </w:r>
          </w:p>
        </w:tc>
        <w:tc>
          <w:tcPr>
            <w:tcW w:w="850" w:type="dxa"/>
            <w:shd w:val="clear" w:color="auto" w:fill="auto"/>
          </w:tcPr>
          <w:p w14:paraId="56E71BDE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2005</w:t>
            </w:r>
          </w:p>
        </w:tc>
        <w:tc>
          <w:tcPr>
            <w:tcW w:w="2977" w:type="dxa"/>
            <w:shd w:val="clear" w:color="auto" w:fill="auto"/>
          </w:tcPr>
          <w:p w14:paraId="7B24EA7D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 xml:space="preserve">Versorgung einer großen und/oder stark verunreinigten Wunde einschließlich </w:t>
            </w:r>
            <w:proofErr w:type="spellStart"/>
            <w:r w:rsidRPr="00706086">
              <w:rPr>
                <w:rFonts w:ascii="Arial" w:hAnsi="Arial" w:cs="Arial"/>
                <w:bCs/>
                <w:color w:val="000000"/>
              </w:rPr>
              <w:t>Umschneidung</w:t>
            </w:r>
            <w:proofErr w:type="spellEnd"/>
            <w:r w:rsidRPr="00706086">
              <w:rPr>
                <w:rFonts w:ascii="Arial" w:hAnsi="Arial" w:cs="Arial"/>
                <w:bCs/>
                <w:color w:val="000000"/>
              </w:rPr>
              <w:t xml:space="preserve"> und Naht</w:t>
            </w:r>
          </w:p>
          <w:p w14:paraId="5244AB41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</w:p>
          <w:p w14:paraId="2F6AC18B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Die Berechnung eines ambulanten Zuschlags ist nicht möglich!</w:t>
            </w:r>
          </w:p>
        </w:tc>
        <w:tc>
          <w:tcPr>
            <w:tcW w:w="1276" w:type="dxa"/>
            <w:shd w:val="clear" w:color="auto" w:fill="auto"/>
          </w:tcPr>
          <w:p w14:paraId="2D8FBEAC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53,62</w:t>
            </w:r>
          </w:p>
        </w:tc>
      </w:tr>
      <w:tr w:rsidR="00706086" w:rsidRPr="00706086" w14:paraId="5CE2EB91" w14:textId="77777777" w:rsidTr="00706086">
        <w:trPr>
          <w:jc w:val="center"/>
        </w:trPr>
        <w:tc>
          <w:tcPr>
            <w:tcW w:w="1109" w:type="dxa"/>
            <w:shd w:val="clear" w:color="auto" w:fill="auto"/>
          </w:tcPr>
          <w:p w14:paraId="5B87C9E0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lastRenderedPageBreak/>
              <w:t>2006</w:t>
            </w:r>
          </w:p>
        </w:tc>
        <w:tc>
          <w:tcPr>
            <w:tcW w:w="3003" w:type="dxa"/>
            <w:shd w:val="clear" w:color="auto" w:fill="auto"/>
          </w:tcPr>
          <w:p w14:paraId="03587204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Behandlung einer Wunde, die nicht primär heilt oder Entzündungserscheinungen oder Eiterungen aufweist – auch Abtragung von Nekrosen an einer Wunde</w:t>
            </w:r>
          </w:p>
        </w:tc>
        <w:tc>
          <w:tcPr>
            <w:tcW w:w="1276" w:type="dxa"/>
            <w:shd w:val="clear" w:color="auto" w:fill="auto"/>
          </w:tcPr>
          <w:p w14:paraId="731ABC8C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5,16</w:t>
            </w:r>
          </w:p>
        </w:tc>
        <w:tc>
          <w:tcPr>
            <w:tcW w:w="850" w:type="dxa"/>
            <w:shd w:val="clear" w:color="auto" w:fill="auto"/>
          </w:tcPr>
          <w:p w14:paraId="63C0306E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2006</w:t>
            </w:r>
          </w:p>
        </w:tc>
        <w:tc>
          <w:tcPr>
            <w:tcW w:w="2977" w:type="dxa"/>
            <w:shd w:val="clear" w:color="auto" w:fill="auto"/>
          </w:tcPr>
          <w:p w14:paraId="5F0EE99D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 xml:space="preserve">Behandlung einer Wunde, die nicht primär heilt oder </w:t>
            </w:r>
            <w:proofErr w:type="spellStart"/>
            <w:r w:rsidRPr="00706086">
              <w:rPr>
                <w:rFonts w:ascii="Arial" w:hAnsi="Arial" w:cs="Arial"/>
                <w:bCs/>
                <w:color w:val="000000"/>
              </w:rPr>
              <w:t>Entzündungser-scheinungen</w:t>
            </w:r>
            <w:proofErr w:type="spellEnd"/>
            <w:r w:rsidRPr="00706086">
              <w:rPr>
                <w:rFonts w:ascii="Arial" w:hAnsi="Arial" w:cs="Arial"/>
                <w:bCs/>
                <w:color w:val="000000"/>
              </w:rPr>
              <w:t xml:space="preserve"> oder Eiterungen aufweist – auch Abtragung von Nekrosen an einer Wunde</w:t>
            </w:r>
          </w:p>
        </w:tc>
        <w:tc>
          <w:tcPr>
            <w:tcW w:w="1276" w:type="dxa"/>
            <w:shd w:val="clear" w:color="auto" w:fill="auto"/>
          </w:tcPr>
          <w:p w14:paraId="5A251D53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8,44</w:t>
            </w:r>
          </w:p>
        </w:tc>
      </w:tr>
      <w:tr w:rsidR="00706086" w:rsidRPr="00706086" w14:paraId="793A7C1F" w14:textId="77777777" w:rsidTr="00706086">
        <w:trPr>
          <w:jc w:val="center"/>
        </w:trPr>
        <w:tc>
          <w:tcPr>
            <w:tcW w:w="1109" w:type="dxa"/>
            <w:shd w:val="clear" w:color="auto" w:fill="auto"/>
          </w:tcPr>
          <w:p w14:paraId="08740188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2016</w:t>
            </w:r>
          </w:p>
        </w:tc>
        <w:tc>
          <w:tcPr>
            <w:tcW w:w="3003" w:type="dxa"/>
            <w:shd w:val="clear" w:color="auto" w:fill="auto"/>
          </w:tcPr>
          <w:p w14:paraId="656B6870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Wundreinigungsbad – mit und ohne Zusatz</w:t>
            </w:r>
          </w:p>
          <w:p w14:paraId="64928D11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 xml:space="preserve">Wichtig: </w:t>
            </w:r>
          </w:p>
          <w:p w14:paraId="653AB318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Das Bad kann nur abgerechnet werden, wenn</w:t>
            </w:r>
            <w:r w:rsidRPr="00706086">
              <w:rPr>
                <w:rFonts w:ascii="Arial" w:hAnsi="Arial" w:cs="Arial"/>
                <w:b/>
                <w:color w:val="000000"/>
              </w:rPr>
              <w:t xml:space="preserve"> anschließend eine Wundversorgung stattfindet!</w:t>
            </w:r>
            <w:r w:rsidRPr="00706086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  <w:p w14:paraId="17F58B78" w14:textId="418C594F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Als alleinige Leistung akzeptiert die</w:t>
            </w:r>
            <w:r w:rsidRPr="00706086">
              <w:rPr>
                <w:rFonts w:ascii="Arial" w:hAnsi="Arial" w:cs="Arial"/>
                <w:bCs/>
                <w:color w:val="000000"/>
              </w:rPr>
              <w:t xml:space="preserve"> BG die</w:t>
            </w:r>
            <w:r w:rsidRPr="00706086">
              <w:rPr>
                <w:rFonts w:ascii="Arial" w:hAnsi="Arial" w:cs="Arial"/>
                <w:bCs/>
                <w:color w:val="000000"/>
              </w:rPr>
              <w:t xml:space="preserve"> Berechnung nicht.</w:t>
            </w:r>
          </w:p>
        </w:tc>
        <w:tc>
          <w:tcPr>
            <w:tcW w:w="1276" w:type="dxa"/>
            <w:shd w:val="clear" w:color="auto" w:fill="auto"/>
          </w:tcPr>
          <w:p w14:paraId="41F435B6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3,75</w:t>
            </w:r>
          </w:p>
          <w:p w14:paraId="50BD6D05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0E0C33DC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---</w:t>
            </w:r>
          </w:p>
        </w:tc>
        <w:tc>
          <w:tcPr>
            <w:tcW w:w="2977" w:type="dxa"/>
            <w:shd w:val="clear" w:color="auto" w:fill="auto"/>
          </w:tcPr>
          <w:p w14:paraId="052E26A3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Kann bei der GOÄ nicht abgerechnet werden.</w:t>
            </w:r>
          </w:p>
        </w:tc>
        <w:tc>
          <w:tcPr>
            <w:tcW w:w="1276" w:type="dxa"/>
            <w:shd w:val="clear" w:color="auto" w:fill="auto"/>
          </w:tcPr>
          <w:p w14:paraId="568CF908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706086" w:rsidRPr="00706086" w14:paraId="706E691C" w14:textId="77777777" w:rsidTr="00706086">
        <w:trPr>
          <w:jc w:val="center"/>
        </w:trPr>
        <w:tc>
          <w:tcPr>
            <w:tcW w:w="10491" w:type="dxa"/>
            <w:gridSpan w:val="6"/>
            <w:shd w:val="clear" w:color="auto" w:fill="auto"/>
          </w:tcPr>
          <w:p w14:paraId="53B8B7C2" w14:textId="77777777" w:rsidR="00706086" w:rsidRPr="00706086" w:rsidRDefault="00706086" w:rsidP="00706086">
            <w:pPr>
              <w:rPr>
                <w:rFonts w:ascii="Arial" w:hAnsi="Arial" w:cs="Arial"/>
                <w:bCs/>
                <w:color w:val="000000"/>
              </w:rPr>
            </w:pPr>
            <w:r w:rsidRPr="00706086">
              <w:rPr>
                <w:rFonts w:ascii="Arial" w:hAnsi="Arial" w:cs="Arial"/>
                <w:bCs/>
                <w:color w:val="000000"/>
              </w:rPr>
              <w:t>*BK = Besondere Kosten</w:t>
            </w:r>
          </w:p>
        </w:tc>
      </w:tr>
    </w:tbl>
    <w:p w14:paraId="4527B75B" w14:textId="77777777" w:rsidR="00706086" w:rsidRDefault="00706086" w:rsidP="00ED2BFA">
      <w:pPr>
        <w:rPr>
          <w:rFonts w:ascii="Arial" w:hAnsi="Arial" w:cs="Arial"/>
          <w:color w:val="000000"/>
        </w:rPr>
      </w:pPr>
    </w:p>
    <w:sectPr w:rsidR="00706086" w:rsidSect="00BD0CF0">
      <w:footerReference w:type="default" r:id="rId8"/>
      <w:pgSz w:w="11906" w:h="16838"/>
      <w:pgMar w:top="1134" w:right="1417" w:bottom="1418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">
    <w:altName w:val="Courier New"/>
    <w:charset w:val="4D"/>
    <w:family w:val="auto"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13C9F5EA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9901AE">
      <w:rPr>
        <w:rFonts w:ascii="Arial" w:hAnsi="Arial" w:cs="Arial"/>
        <w:lang w:val="de-DE"/>
      </w:rPr>
      <w:t>3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5498"/>
    <w:multiLevelType w:val="hybridMultilevel"/>
    <w:tmpl w:val="01686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6C1B76"/>
    <w:multiLevelType w:val="hybridMultilevel"/>
    <w:tmpl w:val="99549C56"/>
    <w:lvl w:ilvl="0" w:tplc="3B905888">
      <w:start w:val="1"/>
      <w:numFmt w:val="bullet"/>
      <w:pStyle w:val="Auflistung"/>
      <w:lvlText w:val=""/>
      <w:lvlJc w:val="left"/>
      <w:pPr>
        <w:ind w:left="227" w:hanging="227"/>
      </w:pPr>
      <w:rPr>
        <w:rFonts w:ascii="Symbol" w:hAnsi="Symbol" w:hint="default"/>
        <w:color w:val="404040" w:themeColor="text1" w:themeTint="B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2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1BA2241"/>
    <w:multiLevelType w:val="hybridMultilevel"/>
    <w:tmpl w:val="C3841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20"/>
  </w:num>
  <w:num w:numId="2" w16cid:durableId="929510769">
    <w:abstractNumId w:val="27"/>
  </w:num>
  <w:num w:numId="3" w16cid:durableId="2116976203">
    <w:abstractNumId w:val="45"/>
  </w:num>
  <w:num w:numId="4" w16cid:durableId="832838488">
    <w:abstractNumId w:val="36"/>
  </w:num>
  <w:num w:numId="5" w16cid:durableId="1588537969">
    <w:abstractNumId w:val="46"/>
  </w:num>
  <w:num w:numId="6" w16cid:durableId="260920476">
    <w:abstractNumId w:val="3"/>
  </w:num>
  <w:num w:numId="7" w16cid:durableId="1182429349">
    <w:abstractNumId w:val="14"/>
  </w:num>
  <w:num w:numId="8" w16cid:durableId="1010260152">
    <w:abstractNumId w:val="33"/>
  </w:num>
  <w:num w:numId="9" w16cid:durableId="445925824">
    <w:abstractNumId w:val="24"/>
  </w:num>
  <w:num w:numId="10" w16cid:durableId="1640957786">
    <w:abstractNumId w:val="8"/>
  </w:num>
  <w:num w:numId="11" w16cid:durableId="1380325484">
    <w:abstractNumId w:val="38"/>
  </w:num>
  <w:num w:numId="12" w16cid:durableId="595942327">
    <w:abstractNumId w:val="41"/>
  </w:num>
  <w:num w:numId="13" w16cid:durableId="395322060">
    <w:abstractNumId w:val="4"/>
  </w:num>
  <w:num w:numId="14" w16cid:durableId="1299072314">
    <w:abstractNumId w:val="15"/>
  </w:num>
  <w:num w:numId="15" w16cid:durableId="1250624122">
    <w:abstractNumId w:val="25"/>
  </w:num>
  <w:num w:numId="16" w16cid:durableId="50932827">
    <w:abstractNumId w:val="22"/>
  </w:num>
  <w:num w:numId="17" w16cid:durableId="805699805">
    <w:abstractNumId w:val="11"/>
  </w:num>
  <w:num w:numId="18" w16cid:durableId="1035692441">
    <w:abstractNumId w:val="26"/>
  </w:num>
  <w:num w:numId="19" w16cid:durableId="992371779">
    <w:abstractNumId w:val="23"/>
  </w:num>
  <w:num w:numId="20" w16cid:durableId="1657685636">
    <w:abstractNumId w:val="0"/>
  </w:num>
  <w:num w:numId="21" w16cid:durableId="780758842">
    <w:abstractNumId w:val="9"/>
  </w:num>
  <w:num w:numId="22" w16cid:durableId="559943356">
    <w:abstractNumId w:val="5"/>
  </w:num>
  <w:num w:numId="23" w16cid:durableId="1776512376">
    <w:abstractNumId w:val="39"/>
  </w:num>
  <w:num w:numId="24" w16cid:durableId="1393308948">
    <w:abstractNumId w:val="44"/>
  </w:num>
  <w:num w:numId="25" w16cid:durableId="1312716513">
    <w:abstractNumId w:val="18"/>
  </w:num>
  <w:num w:numId="26" w16cid:durableId="951477700">
    <w:abstractNumId w:val="17"/>
  </w:num>
  <w:num w:numId="27" w16cid:durableId="568271148">
    <w:abstractNumId w:val="29"/>
  </w:num>
  <w:num w:numId="28" w16cid:durableId="1185706464">
    <w:abstractNumId w:val="42"/>
  </w:num>
  <w:num w:numId="29" w16cid:durableId="1659728008">
    <w:abstractNumId w:val="35"/>
  </w:num>
  <w:num w:numId="30" w16cid:durableId="572542196">
    <w:abstractNumId w:val="19"/>
  </w:num>
  <w:num w:numId="31" w16cid:durableId="148442356">
    <w:abstractNumId w:val="13"/>
  </w:num>
  <w:num w:numId="32" w16cid:durableId="1616058808">
    <w:abstractNumId w:val="12"/>
  </w:num>
  <w:num w:numId="33" w16cid:durableId="1225608594">
    <w:abstractNumId w:val="16"/>
  </w:num>
  <w:num w:numId="34" w16cid:durableId="328365384">
    <w:abstractNumId w:val="40"/>
  </w:num>
  <w:num w:numId="35" w16cid:durableId="677853825">
    <w:abstractNumId w:val="34"/>
  </w:num>
  <w:num w:numId="36" w16cid:durableId="1131747035">
    <w:abstractNumId w:val="21"/>
  </w:num>
  <w:num w:numId="37" w16cid:durableId="1960994142">
    <w:abstractNumId w:val="31"/>
  </w:num>
  <w:num w:numId="38" w16cid:durableId="92407900">
    <w:abstractNumId w:val="43"/>
  </w:num>
  <w:num w:numId="39" w16cid:durableId="511339135">
    <w:abstractNumId w:val="1"/>
  </w:num>
  <w:num w:numId="40" w16cid:durableId="869683226">
    <w:abstractNumId w:val="6"/>
  </w:num>
  <w:num w:numId="41" w16cid:durableId="1799179837">
    <w:abstractNumId w:val="37"/>
  </w:num>
  <w:num w:numId="42" w16cid:durableId="383454912">
    <w:abstractNumId w:val="30"/>
  </w:num>
  <w:num w:numId="43" w16cid:durableId="820778254">
    <w:abstractNumId w:val="7"/>
  </w:num>
  <w:num w:numId="44" w16cid:durableId="1885287902">
    <w:abstractNumId w:val="32"/>
  </w:num>
  <w:num w:numId="45" w16cid:durableId="1193614051">
    <w:abstractNumId w:val="10"/>
  </w:num>
  <w:num w:numId="46" w16cid:durableId="616957603">
    <w:abstractNumId w:val="28"/>
  </w:num>
  <w:num w:numId="47" w16cid:durableId="1849321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33FF1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3EC9"/>
    <w:rsid w:val="003E4AB5"/>
    <w:rsid w:val="003F049F"/>
    <w:rsid w:val="00401D04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07B50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E57A0"/>
    <w:rsid w:val="006F0C8B"/>
    <w:rsid w:val="00701CA8"/>
    <w:rsid w:val="00702AFB"/>
    <w:rsid w:val="00704750"/>
    <w:rsid w:val="00706086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30035"/>
    <w:rsid w:val="0085537C"/>
    <w:rsid w:val="008846BE"/>
    <w:rsid w:val="00886D3E"/>
    <w:rsid w:val="008B3F92"/>
    <w:rsid w:val="008F11D5"/>
    <w:rsid w:val="00905100"/>
    <w:rsid w:val="009901AE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70635"/>
    <w:rsid w:val="00B802CD"/>
    <w:rsid w:val="00B818B7"/>
    <w:rsid w:val="00B8488D"/>
    <w:rsid w:val="00B971B8"/>
    <w:rsid w:val="00BA21B2"/>
    <w:rsid w:val="00BA42BF"/>
    <w:rsid w:val="00BB6E63"/>
    <w:rsid w:val="00BD0CF0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55510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C6785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9901AE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9901AE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9901AE"/>
    <w:rPr>
      <w:rFonts w:eastAsia="Calibri"/>
      <w:sz w:val="18"/>
      <w:szCs w:val="18"/>
      <w:lang w:eastAsia="en-US"/>
    </w:rPr>
  </w:style>
  <w:style w:type="paragraph" w:customStyle="1" w:styleId="Vorspann">
    <w:name w:val="#Vorspann"/>
    <w:basedOn w:val="Standard"/>
    <w:qFormat/>
    <w:rsid w:val="00B70635"/>
    <w:pPr>
      <w:spacing w:after="120"/>
      <w:jc w:val="both"/>
    </w:pPr>
    <w:rPr>
      <w:rFonts w:ascii="Calibri" w:eastAsia="Calibri" w:hAnsi="Calibri"/>
      <w:sz w:val="19"/>
      <w:szCs w:val="19"/>
      <w:lang w:eastAsia="en-US"/>
    </w:rPr>
  </w:style>
  <w:style w:type="paragraph" w:customStyle="1" w:styleId="Auflistung">
    <w:name w:val="#Auflistung"/>
    <w:basedOn w:val="Standard"/>
    <w:qFormat/>
    <w:rsid w:val="00B70635"/>
    <w:pPr>
      <w:numPr>
        <w:numId w:val="45"/>
      </w:numPr>
      <w:tabs>
        <w:tab w:val="num" w:pos="540"/>
      </w:tabs>
      <w:spacing w:after="240"/>
      <w:ind w:left="540" w:hanging="360"/>
      <w:contextualSpacing/>
      <w:jc w:val="both"/>
    </w:pPr>
    <w:rPr>
      <w:rFonts w:eastAsia="Calibri"/>
      <w:sz w:val="18"/>
      <w:szCs w:val="18"/>
      <w:lang w:eastAsia="en-US"/>
    </w:rPr>
  </w:style>
  <w:style w:type="paragraph" w:customStyle="1" w:styleId="Flietext">
    <w:name w:val="#Fließtext"/>
    <w:basedOn w:val="Standard"/>
    <w:qFormat/>
    <w:rsid w:val="00B70635"/>
    <w:pPr>
      <w:spacing w:after="240" w:line="240" w:lineRule="exact"/>
      <w:jc w:val="both"/>
    </w:pPr>
    <w:rPr>
      <w:rFonts w:eastAsia="Calibri"/>
      <w:sz w:val="18"/>
      <w:szCs w:val="18"/>
      <w:lang w:eastAsia="en-US"/>
    </w:rPr>
  </w:style>
  <w:style w:type="paragraph" w:customStyle="1" w:styleId="MFASubheadline">
    <w:name w:val="MFA Subheadline"/>
    <w:basedOn w:val="Standard"/>
    <w:qFormat/>
    <w:rsid w:val="00B70635"/>
    <w:rPr>
      <w:rFonts w:ascii="Calibri" w:eastAsia="Calibri" w:hAnsi="Calibri"/>
      <w:b/>
      <w:bCs/>
      <w:color w:val="66B9A6"/>
      <w:sz w:val="19"/>
      <w:szCs w:val="19"/>
      <w:lang w:eastAsia="en-US"/>
    </w:rPr>
  </w:style>
  <w:style w:type="character" w:customStyle="1" w:styleId="Schreibschrift">
    <w:name w:val="#Schreibschrift"/>
    <w:uiPriority w:val="1"/>
    <w:qFormat/>
    <w:rsid w:val="003E3EC9"/>
    <w:rPr>
      <w:rFonts w:ascii="Bradley Hand" w:hAnsi="Bradley Hand"/>
      <w:color w:val="0091BA"/>
    </w:rPr>
  </w:style>
  <w:style w:type="paragraph" w:customStyle="1" w:styleId="TableHead">
    <w:name w:val="Table Head"/>
    <w:basedOn w:val="Standard"/>
    <w:qFormat/>
    <w:rsid w:val="00830035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leSubline">
    <w:name w:val="Table Subline"/>
    <w:basedOn w:val="Vorspann"/>
    <w:qFormat/>
    <w:rsid w:val="00830035"/>
    <w:rPr>
      <w:b/>
      <w:bCs/>
      <w:color w:val="DA4F46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A263FC-F6B2-4971-8240-160277CC4985}"/>
</file>

<file path=customXml/itemProps3.xml><?xml version="1.0" encoding="utf-8"?>
<ds:datastoreItem xmlns:ds="http://schemas.openxmlformats.org/officeDocument/2006/customXml" ds:itemID="{388E1C28-1087-4EC6-A71C-2CEB8CDE9135}"/>
</file>

<file path=customXml/itemProps4.xml><?xml version="1.0" encoding="utf-8"?>
<ds:datastoreItem xmlns:ds="http://schemas.openxmlformats.org/officeDocument/2006/customXml" ds:itemID="{293BC6FF-6798-4B90-8ECC-74B0F012F7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2023-03-28T10:11:00Z</dcterms:created>
  <dcterms:modified xsi:type="dcterms:W3CDTF">2023-03-28T10:11:00Z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