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3" w:type="dxa"/>
        <w:tblInd w:w="-15" w:type="dxa"/>
        <w:tblCellMar>
          <w:left w:w="70" w:type="dxa"/>
          <w:right w:w="70" w:type="dxa"/>
        </w:tblCellMar>
        <w:tblLook w:val="0000" w:firstRow="0" w:lastRow="0" w:firstColumn="0" w:lastColumn="0" w:noHBand="0" w:noVBand="0"/>
      </w:tblPr>
      <w:tblGrid>
        <w:gridCol w:w="5822"/>
        <w:gridCol w:w="4111"/>
      </w:tblGrid>
      <w:tr w:rsidR="008D3FB1" w:rsidRPr="00F32B2A" w14:paraId="4B5A357A" w14:textId="77777777" w:rsidTr="00BB3612">
        <w:trPr>
          <w:cantSplit/>
        </w:trPr>
        <w:tc>
          <w:tcPr>
            <w:tcW w:w="9933" w:type="dxa"/>
            <w:gridSpan w:val="2"/>
            <w:tcBorders>
              <w:top w:val="single" w:sz="4" w:space="0" w:color="000000"/>
              <w:left w:val="single" w:sz="4" w:space="0" w:color="000000"/>
              <w:bottom w:val="single" w:sz="4" w:space="0" w:color="000000"/>
              <w:right w:val="single" w:sz="4" w:space="0" w:color="000000"/>
            </w:tcBorders>
            <w:shd w:val="clear" w:color="auto" w:fill="FFCC00"/>
          </w:tcPr>
          <w:p w14:paraId="6397A322" w14:textId="77777777" w:rsidR="008D3FB1" w:rsidRPr="00F32B2A"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Lernaufgabe: Entwicklung</w:t>
            </w:r>
          </w:p>
        </w:tc>
      </w:tr>
      <w:tr w:rsidR="008D3FB1" w:rsidRPr="00F32B2A" w14:paraId="65B2E76A" w14:textId="77777777" w:rsidTr="00BB3612">
        <w:trPr>
          <w:cantSplit/>
        </w:trPr>
        <w:tc>
          <w:tcPr>
            <w:tcW w:w="99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C27943" w14:textId="77777777" w:rsidR="008D3FB1"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Auszubildender:                                                                    Bereich:</w:t>
            </w:r>
          </w:p>
        </w:tc>
      </w:tr>
      <w:tr w:rsidR="008D3FB1" w:rsidRPr="00F32B2A" w14:paraId="012C9F39" w14:textId="77777777" w:rsidTr="00BB3612">
        <w:trPr>
          <w:cantSplit/>
        </w:trPr>
        <w:tc>
          <w:tcPr>
            <w:tcW w:w="99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64B2D0" w14:textId="77777777" w:rsidR="008D3FB1"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Praxisanleiter:                                                                       Datum:</w:t>
            </w:r>
          </w:p>
        </w:tc>
      </w:tr>
      <w:tr w:rsidR="008D3FB1" w:rsidRPr="00F32B2A" w14:paraId="14D8F75E" w14:textId="77777777" w:rsidTr="00BB3612">
        <w:trPr>
          <w:cantSplit/>
        </w:trPr>
        <w:tc>
          <w:tcPr>
            <w:tcW w:w="9933" w:type="dxa"/>
            <w:gridSpan w:val="2"/>
            <w:tcBorders>
              <w:top w:val="single" w:sz="4" w:space="0" w:color="000000"/>
              <w:left w:val="single" w:sz="4" w:space="0" w:color="000000"/>
              <w:bottom w:val="single" w:sz="4" w:space="0" w:color="000000"/>
              <w:right w:val="single" w:sz="4" w:space="0" w:color="000000"/>
            </w:tcBorders>
            <w:shd w:val="clear" w:color="auto" w:fill="FFC000"/>
          </w:tcPr>
          <w:p w14:paraId="27E4F007" w14:textId="77777777" w:rsidR="008D3FB1"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Dein Auftrag: Finde neue Ideen zu den 3 beschriebenen Situationen. Bitte begründe Deine Vorschläge mit professionellen Argumenten.</w:t>
            </w:r>
          </w:p>
        </w:tc>
      </w:tr>
      <w:tr w:rsidR="008D3FB1" w:rsidRPr="00F32B2A" w14:paraId="2CF83F01" w14:textId="77777777" w:rsidTr="00BB3612">
        <w:tc>
          <w:tcPr>
            <w:tcW w:w="5822" w:type="dxa"/>
            <w:tcBorders>
              <w:top w:val="single" w:sz="4" w:space="0" w:color="000000"/>
              <w:left w:val="single" w:sz="4" w:space="0" w:color="000000"/>
              <w:bottom w:val="single" w:sz="4" w:space="0" w:color="000000"/>
            </w:tcBorders>
            <w:shd w:val="clear" w:color="auto" w:fill="FFFF99"/>
          </w:tcPr>
          <w:p w14:paraId="62968050" w14:textId="77777777" w:rsidR="008D3FB1" w:rsidRPr="00F32B2A"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Situation</w:t>
            </w:r>
          </w:p>
        </w:tc>
        <w:tc>
          <w:tcPr>
            <w:tcW w:w="4111" w:type="dxa"/>
            <w:tcBorders>
              <w:top w:val="single" w:sz="4" w:space="0" w:color="000000"/>
              <w:left w:val="single" w:sz="4" w:space="0" w:color="000000"/>
              <w:bottom w:val="single" w:sz="4" w:space="0" w:color="000000"/>
              <w:right w:val="single" w:sz="4" w:space="0" w:color="000000"/>
            </w:tcBorders>
            <w:shd w:val="clear" w:color="auto" w:fill="FFFF99"/>
          </w:tcPr>
          <w:p w14:paraId="42C5773C" w14:textId="77777777" w:rsidR="008D3FB1" w:rsidRPr="00F32B2A" w:rsidRDefault="008D3FB1" w:rsidP="00BB3612">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Meine Idee</w:t>
            </w:r>
          </w:p>
          <w:p w14:paraId="2C7C05D3" w14:textId="77777777" w:rsidR="008D3FB1" w:rsidRPr="00F32B2A" w:rsidRDefault="008D3FB1" w:rsidP="00BB3612">
            <w:pPr>
              <w:snapToGrid w:val="0"/>
              <w:spacing w:after="0" w:line="240" w:lineRule="auto"/>
              <w:rPr>
                <w:rFonts w:ascii="Times New Roman" w:eastAsia="Times New Roman" w:hAnsi="Times New Roman" w:cs="Times New Roman"/>
                <w:b/>
                <w:bCs/>
                <w:sz w:val="20"/>
                <w:szCs w:val="20"/>
                <w:lang w:eastAsia="ar-SA"/>
              </w:rPr>
            </w:pPr>
          </w:p>
        </w:tc>
      </w:tr>
      <w:tr w:rsidR="008D3FB1" w:rsidRPr="00F32B2A" w14:paraId="5D8F3EAC" w14:textId="77777777" w:rsidTr="00BB3612">
        <w:tc>
          <w:tcPr>
            <w:tcW w:w="5822" w:type="dxa"/>
            <w:tcBorders>
              <w:left w:val="single" w:sz="4" w:space="0" w:color="000000"/>
              <w:bottom w:val="single" w:sz="4" w:space="0" w:color="000000"/>
            </w:tcBorders>
          </w:tcPr>
          <w:p w14:paraId="4A95CA8D" w14:textId="77777777" w:rsidR="008D3FB1" w:rsidRPr="00F32B2A" w:rsidRDefault="008D3FB1" w:rsidP="00BB3612">
            <w:pPr>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1. Die Pflegekundin Frau M. ist an Demenz erkrankt. Sie ist noch mobil und kann selbstständig essen und trinken. In Essenssituationen ist sie aber immer sehr unruhig und steht ständig auf. Bei der letzten Auswertung des Gewichtsverlaufs hat die Pflegefachkraft Sabine festgestellt, dass Frau M. innerhalb von 3 Monaten 5 kg an Gewicht verloren hat. Und jetzt?</w:t>
            </w:r>
          </w:p>
        </w:tc>
        <w:tc>
          <w:tcPr>
            <w:tcW w:w="4111" w:type="dxa"/>
            <w:tcBorders>
              <w:left w:val="single" w:sz="4" w:space="0" w:color="000000"/>
              <w:bottom w:val="single" w:sz="4" w:space="0" w:color="000000"/>
              <w:right w:val="single" w:sz="4" w:space="0" w:color="000000"/>
            </w:tcBorders>
          </w:tcPr>
          <w:p w14:paraId="6F885E1C" w14:textId="77777777" w:rsidR="008D3FB1" w:rsidRPr="00F32B2A" w:rsidRDefault="008D3FB1" w:rsidP="00BB3612">
            <w:pPr>
              <w:tabs>
                <w:tab w:val="left" w:pos="420"/>
              </w:tabs>
              <w:snapToGrid w:val="0"/>
              <w:spacing w:after="0" w:line="240" w:lineRule="auto"/>
              <w:rPr>
                <w:rFonts w:ascii="Tahoma" w:eastAsia="Times New Roman" w:hAnsi="Tahoma" w:cs="Tahoma"/>
                <w:sz w:val="20"/>
                <w:szCs w:val="20"/>
                <w:lang w:eastAsia="ar-SA"/>
              </w:rPr>
            </w:pPr>
          </w:p>
        </w:tc>
      </w:tr>
      <w:tr w:rsidR="008D3FB1" w:rsidRPr="00F32B2A" w14:paraId="47B334A4" w14:textId="77777777" w:rsidTr="00BB3612">
        <w:tc>
          <w:tcPr>
            <w:tcW w:w="5822" w:type="dxa"/>
            <w:tcBorders>
              <w:left w:val="single" w:sz="4" w:space="0" w:color="000000"/>
              <w:bottom w:val="single" w:sz="4" w:space="0" w:color="000000"/>
            </w:tcBorders>
          </w:tcPr>
          <w:p w14:paraId="5B6438E7" w14:textId="77777777" w:rsidR="008D3FB1" w:rsidRPr="00765D36" w:rsidRDefault="008D3FB1" w:rsidP="00BB3612">
            <w:pPr>
              <w:snapToGrid w:val="0"/>
              <w:spacing w:after="0" w:line="240" w:lineRule="auto"/>
              <w:rPr>
                <w:rFonts w:ascii="Tahoma" w:eastAsia="Times New Roman" w:hAnsi="Tahoma" w:cs="Tahoma"/>
                <w:bCs/>
                <w:sz w:val="20"/>
                <w:szCs w:val="20"/>
                <w:lang w:eastAsia="ar-SA"/>
              </w:rPr>
            </w:pPr>
            <w:r w:rsidRPr="00765D36">
              <w:rPr>
                <w:rFonts w:ascii="Tahoma" w:eastAsia="Times New Roman" w:hAnsi="Tahoma" w:cs="Tahoma"/>
                <w:bCs/>
                <w:sz w:val="20"/>
                <w:szCs w:val="20"/>
                <w:lang w:eastAsia="ar-SA"/>
              </w:rPr>
              <w:t xml:space="preserve">2. </w:t>
            </w:r>
            <w:r>
              <w:rPr>
                <w:rFonts w:ascii="Tahoma" w:eastAsia="Times New Roman" w:hAnsi="Tahoma" w:cs="Tahoma"/>
                <w:bCs/>
                <w:sz w:val="20"/>
                <w:szCs w:val="20"/>
                <w:lang w:eastAsia="ar-SA"/>
              </w:rPr>
              <w:t>Der Pflegekunde Herr S. wurde ins Krankenhaus eingeliefert. Er hat einen schweren Apoplex erlitten und liegt aktuell auf der Intensivstation. Seine Angehörigen sind sich nach einem Gespräch mit dem Arzt unsicher, ob sie der Anlage einer Ernährungssonde zustimmen sollten. Wie würdest Du beraten?</w:t>
            </w:r>
          </w:p>
        </w:tc>
        <w:tc>
          <w:tcPr>
            <w:tcW w:w="4111" w:type="dxa"/>
            <w:tcBorders>
              <w:left w:val="single" w:sz="4" w:space="0" w:color="000000"/>
              <w:bottom w:val="single" w:sz="4" w:space="0" w:color="000000"/>
              <w:right w:val="single" w:sz="4" w:space="0" w:color="000000"/>
            </w:tcBorders>
          </w:tcPr>
          <w:p w14:paraId="2EE7EFC1" w14:textId="77777777" w:rsidR="008D3FB1" w:rsidRDefault="008D3FB1" w:rsidP="00BB3612">
            <w:pPr>
              <w:tabs>
                <w:tab w:val="left" w:pos="420"/>
              </w:tabs>
              <w:snapToGrid w:val="0"/>
              <w:spacing w:after="0" w:line="240" w:lineRule="auto"/>
              <w:rPr>
                <w:rFonts w:ascii="Tahoma" w:eastAsia="Times New Roman" w:hAnsi="Tahoma" w:cs="Tahoma"/>
                <w:sz w:val="20"/>
                <w:szCs w:val="20"/>
                <w:lang w:eastAsia="ar-SA"/>
              </w:rPr>
            </w:pPr>
          </w:p>
          <w:p w14:paraId="12E57FEE" w14:textId="77777777" w:rsidR="008D3FB1" w:rsidRDefault="008D3FB1" w:rsidP="00BB3612">
            <w:pPr>
              <w:tabs>
                <w:tab w:val="left" w:pos="420"/>
              </w:tabs>
              <w:snapToGrid w:val="0"/>
              <w:spacing w:after="0" w:line="240" w:lineRule="auto"/>
              <w:rPr>
                <w:rFonts w:ascii="Tahoma" w:eastAsia="Times New Roman" w:hAnsi="Tahoma" w:cs="Tahoma"/>
                <w:sz w:val="20"/>
                <w:szCs w:val="20"/>
                <w:lang w:eastAsia="ar-SA"/>
              </w:rPr>
            </w:pPr>
          </w:p>
          <w:p w14:paraId="09698583" w14:textId="77777777" w:rsidR="008D3FB1" w:rsidRDefault="008D3FB1" w:rsidP="00BB3612">
            <w:pPr>
              <w:tabs>
                <w:tab w:val="left" w:pos="420"/>
              </w:tabs>
              <w:snapToGrid w:val="0"/>
              <w:spacing w:after="0" w:line="240" w:lineRule="auto"/>
              <w:rPr>
                <w:rFonts w:ascii="Tahoma" w:eastAsia="Times New Roman" w:hAnsi="Tahoma" w:cs="Tahoma"/>
                <w:sz w:val="20"/>
                <w:szCs w:val="20"/>
                <w:lang w:eastAsia="ar-SA"/>
              </w:rPr>
            </w:pPr>
          </w:p>
          <w:p w14:paraId="3033A0F9" w14:textId="77777777" w:rsidR="008D3FB1" w:rsidRPr="00F32B2A" w:rsidRDefault="008D3FB1" w:rsidP="00BB3612">
            <w:pPr>
              <w:tabs>
                <w:tab w:val="left" w:pos="420"/>
              </w:tabs>
              <w:snapToGrid w:val="0"/>
              <w:spacing w:after="0" w:line="240" w:lineRule="auto"/>
              <w:rPr>
                <w:rFonts w:ascii="Tahoma" w:eastAsia="Times New Roman" w:hAnsi="Tahoma" w:cs="Tahoma"/>
                <w:sz w:val="20"/>
                <w:szCs w:val="20"/>
                <w:lang w:eastAsia="ar-SA"/>
              </w:rPr>
            </w:pPr>
          </w:p>
        </w:tc>
      </w:tr>
      <w:tr w:rsidR="008D3FB1" w:rsidRPr="00F32B2A" w14:paraId="6236847C" w14:textId="77777777" w:rsidTr="00BB3612">
        <w:tc>
          <w:tcPr>
            <w:tcW w:w="5822" w:type="dxa"/>
            <w:tcBorders>
              <w:left w:val="single" w:sz="4" w:space="0" w:color="000000"/>
              <w:bottom w:val="single" w:sz="4" w:space="0" w:color="000000"/>
            </w:tcBorders>
          </w:tcPr>
          <w:p w14:paraId="40F75CA8" w14:textId="77777777" w:rsidR="008D3FB1" w:rsidRPr="00AA396B" w:rsidRDefault="008D3FB1" w:rsidP="00BB3612">
            <w:pPr>
              <w:snapToGrid w:val="0"/>
              <w:spacing w:after="0" w:line="240" w:lineRule="auto"/>
              <w:rPr>
                <w:rFonts w:ascii="Tahoma" w:eastAsia="Times New Roman" w:hAnsi="Tahoma" w:cs="Tahoma"/>
                <w:bCs/>
                <w:sz w:val="20"/>
                <w:szCs w:val="20"/>
                <w:lang w:eastAsia="ar-SA"/>
              </w:rPr>
            </w:pPr>
            <w:r w:rsidRPr="00765D36">
              <w:rPr>
                <w:rFonts w:ascii="Tahoma" w:eastAsia="Times New Roman" w:hAnsi="Tahoma" w:cs="Tahoma"/>
                <w:bCs/>
                <w:sz w:val="20"/>
                <w:szCs w:val="20"/>
                <w:lang w:eastAsia="ar-SA"/>
              </w:rPr>
              <w:t>3.</w:t>
            </w:r>
            <w:r>
              <w:rPr>
                <w:rFonts w:ascii="Tahoma" w:eastAsia="Times New Roman" w:hAnsi="Tahoma" w:cs="Tahoma"/>
                <w:bCs/>
                <w:sz w:val="20"/>
                <w:szCs w:val="20"/>
                <w:lang w:eastAsia="ar-SA"/>
              </w:rPr>
              <w:t xml:space="preserve"> Die 14-jährige Pflegekundin Anne ist magersüchtig. Sie kämpft schon seit über 1 Jahr mit diesem Krankheitsbild und ist aktuell wieder in der Jugendpsychiatrie, weil die Situation zu Hause eskaliert ist. Sie lehnt kategorisch alle Maßnahmen ab und möchte nur ihre Ruhe haben. Wie begegnest Du dieser Pflegekundin?</w:t>
            </w:r>
          </w:p>
        </w:tc>
        <w:tc>
          <w:tcPr>
            <w:tcW w:w="4111" w:type="dxa"/>
            <w:tcBorders>
              <w:left w:val="single" w:sz="4" w:space="0" w:color="000000"/>
              <w:bottom w:val="single" w:sz="4" w:space="0" w:color="000000"/>
              <w:right w:val="single" w:sz="4" w:space="0" w:color="000000"/>
            </w:tcBorders>
          </w:tcPr>
          <w:p w14:paraId="6CAA7424" w14:textId="77777777" w:rsidR="008D3FB1" w:rsidRPr="00F32B2A" w:rsidRDefault="008D3FB1" w:rsidP="00BB3612">
            <w:pPr>
              <w:tabs>
                <w:tab w:val="left" w:pos="420"/>
              </w:tabs>
              <w:snapToGrid w:val="0"/>
              <w:spacing w:after="0" w:line="240" w:lineRule="auto"/>
              <w:ind w:left="420"/>
              <w:rPr>
                <w:rFonts w:ascii="Tahoma" w:eastAsia="Times New Roman" w:hAnsi="Tahoma" w:cs="Tahoma"/>
                <w:sz w:val="20"/>
                <w:szCs w:val="20"/>
                <w:lang w:eastAsia="ar-SA"/>
              </w:rPr>
            </w:pPr>
          </w:p>
        </w:tc>
      </w:tr>
    </w:tbl>
    <w:p w14:paraId="5D3100DC" w14:textId="54F89035" w:rsidR="00234A02" w:rsidRPr="00234A02" w:rsidRDefault="00234A02" w:rsidP="0051789B">
      <w:pPr>
        <w:spacing w:before="120" w:after="120"/>
        <w:rPr>
          <w:rFonts w:cstheme="minorHAnsi"/>
          <w:b/>
          <w:color w:val="FFFFFF"/>
          <w:sz w:val="36"/>
          <w:szCs w:val="36"/>
        </w:rPr>
      </w:pPr>
    </w:p>
    <w:sectPr w:rsidR="00234A02" w:rsidRPr="00234A02" w:rsidSect="00B02826">
      <w:headerReference w:type="default" r:id="rId7"/>
      <w:pgSz w:w="11906" w:h="16838"/>
      <w:pgMar w:top="1417" w:right="1417" w:bottom="7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37F7" w14:textId="77777777" w:rsidR="00AD444A" w:rsidRDefault="00AD444A" w:rsidP="00234A02">
      <w:pPr>
        <w:spacing w:after="0" w:line="240" w:lineRule="auto"/>
      </w:pPr>
      <w:r>
        <w:separator/>
      </w:r>
    </w:p>
  </w:endnote>
  <w:endnote w:type="continuationSeparator" w:id="0">
    <w:p w14:paraId="48E86C0F" w14:textId="77777777" w:rsidR="00AD444A" w:rsidRDefault="00AD444A"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E5EE" w14:textId="77777777" w:rsidR="00AD444A" w:rsidRDefault="00AD444A" w:rsidP="00234A02">
      <w:pPr>
        <w:spacing w:after="0" w:line="240" w:lineRule="auto"/>
      </w:pPr>
      <w:r>
        <w:separator/>
      </w:r>
    </w:p>
  </w:footnote>
  <w:footnote w:type="continuationSeparator" w:id="0">
    <w:p w14:paraId="1A9EAEEC" w14:textId="77777777" w:rsidR="00AD444A" w:rsidRDefault="00AD444A"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600"/>
      <w:gridCol w:w="6041"/>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2971D9C3" w:rsidR="00234A02" w:rsidRPr="00D465AD" w:rsidRDefault="00234A02" w:rsidP="00EF2415">
          <w:pPr>
            <w:pStyle w:val="Kopfzeile"/>
            <w:jc w:val="center"/>
            <w:rPr>
              <w:b/>
              <w:color w:val="FFFFFF"/>
              <w:sz w:val="24"/>
            </w:rPr>
          </w:pPr>
          <w:r>
            <w:rPr>
              <w:b/>
              <w:color w:val="FFFFFF"/>
              <w:sz w:val="24"/>
            </w:rPr>
            <w:t xml:space="preserve">Ausgabe </w:t>
          </w:r>
          <w:r w:rsidR="00AD75B5">
            <w:rPr>
              <w:b/>
              <w:color w:val="FFFFFF"/>
              <w:sz w:val="24"/>
            </w:rPr>
            <w:t>6</w:t>
          </w:r>
          <w:r w:rsidR="00EF2415">
            <w:rPr>
              <w:b/>
              <w:color w:val="FFFFFF"/>
              <w:sz w:val="24"/>
            </w:rPr>
            <w:t>/</w:t>
          </w:r>
          <w:r>
            <w:rPr>
              <w:b/>
              <w:color w:val="FFFFFF"/>
              <w:sz w:val="24"/>
            </w:rPr>
            <w:t>202</w:t>
          </w:r>
          <w:r w:rsidR="003A6CAC">
            <w:rPr>
              <w:b/>
              <w:color w:val="FFFFFF"/>
              <w:sz w:val="24"/>
            </w:rPr>
            <w:t>3</w:t>
          </w:r>
        </w:p>
      </w:tc>
    </w:tr>
  </w:tbl>
  <w:p w14:paraId="20554FD5" w14:textId="77777777" w:rsidR="00234A02" w:rsidRPr="001A02BD" w:rsidRDefault="00234A02" w:rsidP="00234A02">
    <w:pPr>
      <w:rPr>
        <w:sz w:val="16"/>
        <w:szCs w:val="16"/>
      </w:rPr>
    </w:pPr>
  </w:p>
  <w:p w14:paraId="1091DC93" w14:textId="77777777" w:rsidR="00234A02" w:rsidRPr="00234A02" w:rsidRDefault="00234A02" w:rsidP="00234A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2"/>
  </w:num>
  <w:num w:numId="2" w16cid:durableId="1299870737">
    <w:abstractNumId w:val="0"/>
  </w:num>
  <w:num w:numId="3" w16cid:durableId="1929843313">
    <w:abstractNumId w:val="3"/>
  </w:num>
  <w:num w:numId="4" w16cid:durableId="1731881603">
    <w:abstractNumId w:val="4"/>
  </w:num>
  <w:num w:numId="5" w16cid:durableId="4587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52841"/>
    <w:rsid w:val="00070B15"/>
    <w:rsid w:val="00080A60"/>
    <w:rsid w:val="00176697"/>
    <w:rsid w:val="00231ACF"/>
    <w:rsid w:val="00234A02"/>
    <w:rsid w:val="00237AB8"/>
    <w:rsid w:val="002756DC"/>
    <w:rsid w:val="002A2082"/>
    <w:rsid w:val="002E7CF0"/>
    <w:rsid w:val="003049BA"/>
    <w:rsid w:val="003825D7"/>
    <w:rsid w:val="003A6CAC"/>
    <w:rsid w:val="0043700B"/>
    <w:rsid w:val="004579B6"/>
    <w:rsid w:val="004A47EA"/>
    <w:rsid w:val="004E6065"/>
    <w:rsid w:val="0051789B"/>
    <w:rsid w:val="005E7499"/>
    <w:rsid w:val="00710390"/>
    <w:rsid w:val="00750813"/>
    <w:rsid w:val="00776843"/>
    <w:rsid w:val="0079151A"/>
    <w:rsid w:val="007B7A57"/>
    <w:rsid w:val="007D2699"/>
    <w:rsid w:val="008A5E3B"/>
    <w:rsid w:val="008D3FB1"/>
    <w:rsid w:val="008D4266"/>
    <w:rsid w:val="00910E98"/>
    <w:rsid w:val="00931C34"/>
    <w:rsid w:val="00970163"/>
    <w:rsid w:val="00AD444A"/>
    <w:rsid w:val="00AD75B5"/>
    <w:rsid w:val="00B02826"/>
    <w:rsid w:val="00B445C6"/>
    <w:rsid w:val="00B70DDC"/>
    <w:rsid w:val="00B751EB"/>
    <w:rsid w:val="00BB4900"/>
    <w:rsid w:val="00BD3CD3"/>
    <w:rsid w:val="00BD4DE7"/>
    <w:rsid w:val="00C8080A"/>
    <w:rsid w:val="00C82CDD"/>
    <w:rsid w:val="00CD68D2"/>
    <w:rsid w:val="00E24CD0"/>
    <w:rsid w:val="00E2650C"/>
    <w:rsid w:val="00E66B9B"/>
    <w:rsid w:val="00E82556"/>
    <w:rsid w:val="00E82717"/>
    <w:rsid w:val="00E91061"/>
    <w:rsid w:val="00EF2415"/>
    <w:rsid w:val="00F950B7"/>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A6341A9B-44B0-4F9E-84DF-F5570F30BFE4}"/>
</file>

<file path=customXml/itemProps2.xml><?xml version="1.0" encoding="utf-8"?>
<ds:datastoreItem xmlns:ds="http://schemas.openxmlformats.org/officeDocument/2006/customXml" ds:itemID="{718046F6-E0B1-4A33-B878-DD42CE006FF9}"/>
</file>

<file path=customXml/itemProps3.xml><?xml version="1.0" encoding="utf-8"?>
<ds:datastoreItem xmlns:ds="http://schemas.openxmlformats.org/officeDocument/2006/customXml" ds:itemID="{CBE64B94-7D2A-4C28-883A-0FF917FECA77}"/>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Bettina Buchta</cp:lastModifiedBy>
  <cp:revision>2</cp:revision>
  <dcterms:created xsi:type="dcterms:W3CDTF">2023-05-21T16:35:00Z</dcterms:created>
  <dcterms:modified xsi:type="dcterms:W3CDTF">2023-05-21T16:35:00Z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