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612498F4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40266A9C" w14:textId="6DD1946D" w:rsidR="00067069" w:rsidRDefault="006E18EF" w:rsidP="00A778B0">
      <w:pPr>
        <w:tabs>
          <w:tab w:val="left" w:pos="2430"/>
        </w:tabs>
      </w:pPr>
      <w:r>
        <w:tab/>
      </w:r>
    </w:p>
    <w:p w14:paraId="5CA6598C" w14:textId="148D2BC0" w:rsidR="00300C50" w:rsidRDefault="00300C50" w:rsidP="00300C50">
      <w:pPr>
        <w:autoSpaceDE w:val="0"/>
        <w:autoSpaceDN w:val="0"/>
        <w:adjustRightInd w:val="0"/>
        <w:spacing w:after="0" w:line="240" w:lineRule="auto"/>
        <w:rPr>
          <w:rFonts w:ascii="NotoSans-CondensedSemiBold" w:hAnsi="NotoSans-CondensedSemiBold" w:cs="NotoSans-CondensedSemiBold"/>
          <w:b/>
          <w:bCs/>
          <w:color w:val="FFFFFF"/>
          <w:sz w:val="20"/>
          <w:szCs w:val="20"/>
          <w:lang w:eastAsia="de-DE"/>
        </w:rPr>
      </w:pPr>
    </w:p>
    <w:p w14:paraId="7E41E235" w14:textId="77777777" w:rsidR="001C0F00" w:rsidRDefault="001C0F00" w:rsidP="00300C50">
      <w:pPr>
        <w:autoSpaceDE w:val="0"/>
        <w:autoSpaceDN w:val="0"/>
        <w:adjustRightInd w:val="0"/>
        <w:spacing w:after="0" w:line="240" w:lineRule="auto"/>
        <w:rPr>
          <w:rFonts w:ascii="NotoSans-CondensedSemiBold" w:hAnsi="NotoSans-CondensedSemiBold" w:cs="NotoSans-CondensedSemiBold"/>
          <w:b/>
          <w:bCs/>
          <w:color w:val="FFFFFF"/>
          <w:sz w:val="20"/>
          <w:szCs w:val="20"/>
          <w:lang w:eastAsia="de-DE"/>
        </w:rPr>
      </w:pPr>
    </w:p>
    <w:tbl>
      <w:tblPr>
        <w:tblW w:w="10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5"/>
        <w:gridCol w:w="9267"/>
      </w:tblGrid>
      <w:tr w:rsidR="001C0F00" w:rsidRPr="001C0F00" w14:paraId="26A5B1D7" w14:textId="77777777" w:rsidTr="001C0F00">
        <w:trPr>
          <w:trHeight w:val="236"/>
          <w:jc w:val="center"/>
        </w:trPr>
        <w:tc>
          <w:tcPr>
            <w:tcW w:w="10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50D53"/>
          </w:tcPr>
          <w:p w14:paraId="6815C7FA" w14:textId="77777777" w:rsidR="001C0F00" w:rsidRPr="001C0F00" w:rsidRDefault="001C0F00" w:rsidP="001C0F00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1C0F00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Muster-Formular: Screening nach PEMU (leicht modifiziert)</w:t>
            </w:r>
          </w:p>
        </w:tc>
      </w:tr>
      <w:tr w:rsidR="001C0F00" w:rsidRPr="00EB27C8" w14:paraId="7D0B30B2" w14:textId="77777777" w:rsidTr="001C0F00">
        <w:trPr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1CA"/>
          </w:tcPr>
          <w:p w14:paraId="3DA44DC9" w14:textId="7B0E2487" w:rsidR="001C0F00" w:rsidRPr="001C0F00" w:rsidRDefault="001C0F00" w:rsidP="001C0F00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>Zeichen für Nahrungs</w:t>
            </w:r>
            <w:r w:rsidRPr="001C0F00">
              <w:rPr>
                <w:rFonts w:ascii="Arial" w:hAnsi="Arial" w:cs="Arial"/>
                <w:b/>
                <w:bCs w:val="0"/>
                <w:sz w:val="24"/>
              </w:rPr>
              <w:t>-</w:t>
            </w:r>
            <w:r w:rsidRPr="001C0F00">
              <w:rPr>
                <w:rFonts w:ascii="Arial" w:hAnsi="Arial" w:cs="Arial"/>
                <w:b/>
                <w:bCs w:val="0"/>
                <w:sz w:val="24"/>
              </w:rPr>
              <w:t>mangel</w:t>
            </w:r>
          </w:p>
        </w:tc>
        <w:tc>
          <w:tcPr>
            <w:tcW w:w="9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8855" w14:textId="19DC8D3D" w:rsid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 xml:space="preserve">Körpergröße:                                  </w:t>
            </w:r>
          </w:p>
          <w:p w14:paraId="6348F933" w14:textId="0FD097A7" w:rsidR="001C0F00" w:rsidRP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Körpergewicht aktuell:</w:t>
            </w:r>
          </w:p>
          <w:p w14:paraId="4EB618CE" w14:textId="0F64AB97" w:rsid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 xml:space="preserve">Gewicht vor 1 Monat:                      </w:t>
            </w:r>
          </w:p>
          <w:p w14:paraId="018D09ED" w14:textId="01E87AA7" w:rsidR="001C0F00" w:rsidRP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Gewicht vor 6 Monaten:</w:t>
            </w:r>
          </w:p>
          <w:p w14:paraId="1AC267E5" w14:textId="241786D1" w:rsidR="001C0F00" w:rsidRP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 xml:space="preserve">Gewicht vor 1 Jahr: </w:t>
            </w:r>
          </w:p>
          <w:p w14:paraId="5B43C4F8" w14:textId="25063AE5" w:rsidR="001C0F00" w:rsidRP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Ödeme (sichtbar oder begründete Vermutung):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keine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leicht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stark</w:t>
            </w:r>
          </w:p>
          <w:p w14:paraId="51E846A8" w14:textId="1AB6B03E" w:rsidR="001C0F00" w:rsidRP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Grobe äußere Einschätzung:</w:t>
            </w:r>
          </w:p>
          <w:p w14:paraId="56EB740C" w14:textId="77777777" w:rsidR="001C0F00" w:rsidRPr="001C0F00" w:rsidRDefault="001C0F00" w:rsidP="001C0F00">
            <w:pPr>
              <w:pStyle w:val="Listenabsatz"/>
              <w:spacing w:before="120" w:after="120"/>
              <w:ind w:left="0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unterernährt (untergewichtig) </w:t>
            </w:r>
          </w:p>
          <w:p w14:paraId="21CFC21C" w14:textId="77777777" w:rsidR="001C0F00" w:rsidRPr="001C0F00" w:rsidRDefault="001C0F00" w:rsidP="001C0F00">
            <w:pPr>
              <w:pStyle w:val="Listenabsatz"/>
              <w:spacing w:before="120" w:after="120"/>
              <w:ind w:left="0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normal ernährt (normal gewichtig)</w:t>
            </w:r>
          </w:p>
          <w:p w14:paraId="3A56662B" w14:textId="77777777" w:rsidR="001C0F00" w:rsidRPr="001C0F00" w:rsidRDefault="001C0F00" w:rsidP="001C0F00">
            <w:pPr>
              <w:pStyle w:val="Listenabsatz"/>
              <w:spacing w:before="120" w:after="120"/>
              <w:ind w:left="0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überernährt (übergewichtig)</w:t>
            </w:r>
          </w:p>
          <w:p w14:paraId="1F9A49BA" w14:textId="5726B17A" w:rsidR="001C0F00" w:rsidRP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Kleidung (Rock, Hose) zu weit geworden: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Ja 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Nein</w:t>
            </w:r>
          </w:p>
        </w:tc>
      </w:tr>
      <w:tr w:rsidR="001C0F00" w:rsidRPr="00EB27C8" w14:paraId="2E5420B6" w14:textId="77777777" w:rsidTr="001C0F00">
        <w:trPr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1CA"/>
          </w:tcPr>
          <w:p w14:paraId="31580B7C" w14:textId="689C37DE" w:rsidR="001C0F00" w:rsidRPr="001C0F00" w:rsidRDefault="001C0F00" w:rsidP="001C0F00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>Risiko für Nahrungs</w:t>
            </w:r>
            <w:r w:rsidRPr="001C0F00">
              <w:rPr>
                <w:rFonts w:ascii="Arial" w:hAnsi="Arial" w:cs="Arial"/>
                <w:b/>
                <w:bCs w:val="0"/>
                <w:sz w:val="24"/>
              </w:rPr>
              <w:t>-</w:t>
            </w:r>
            <w:r w:rsidRPr="001C0F00">
              <w:rPr>
                <w:rFonts w:ascii="Arial" w:hAnsi="Arial" w:cs="Arial"/>
                <w:b/>
                <w:bCs w:val="0"/>
                <w:sz w:val="24"/>
              </w:rPr>
              <w:t>mangel</w:t>
            </w:r>
          </w:p>
        </w:tc>
        <w:tc>
          <w:tcPr>
            <w:tcW w:w="9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6067" w14:textId="2B1FDAEE" w:rsidR="001C0F00" w:rsidRPr="001C0F00" w:rsidRDefault="001C0F00" w:rsidP="001C0F00">
            <w:pPr>
              <w:pStyle w:val="Listenabsatz"/>
              <w:numPr>
                <w:ilvl w:val="0"/>
                <w:numId w:val="34"/>
              </w:numPr>
              <w:spacing w:before="120" w:after="120"/>
              <w:ind w:left="494"/>
              <w:rPr>
                <w:rFonts w:ascii="Arial" w:hAnsi="Arial" w:cs="Arial"/>
                <w:b/>
                <w:bCs w:val="0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>Zeichen von Nahrungsmangel</w:t>
            </w:r>
          </w:p>
          <w:p w14:paraId="1128066B" w14:textId="4C46E75D" w:rsidR="001C0F00" w:rsidRP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 xml:space="preserve">Äußerer Eindruck: unterernährt / untergewichtig 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Ja 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Nein</w:t>
            </w:r>
          </w:p>
          <w:p w14:paraId="478AF6C9" w14:textId="42FBADCA" w:rsidR="001C0F00" w:rsidRP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 xml:space="preserve">BMI &lt; 20 kg/m²              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Ja 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Nein</w:t>
            </w:r>
          </w:p>
          <w:p w14:paraId="392A5489" w14:textId="071B7246" w:rsidR="001C0F00" w:rsidRPr="001C0F00" w:rsidRDefault="001C0F00" w:rsidP="001C0F00">
            <w:pPr>
              <w:pStyle w:val="Listenabsatz"/>
              <w:numPr>
                <w:ilvl w:val="0"/>
                <w:numId w:val="32"/>
              </w:numPr>
              <w:spacing w:before="120" w:after="120"/>
              <w:ind w:left="236" w:hanging="218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 xml:space="preserve">Unbeabsichtigter Gewichtsverlust    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Ja 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Nein</w:t>
            </w:r>
          </w:p>
          <w:p w14:paraId="27F9EB9B" w14:textId="77777777" w:rsidR="001C0F00" w:rsidRPr="001C0F00" w:rsidRDefault="001C0F00" w:rsidP="001C0F00">
            <w:pPr>
              <w:pStyle w:val="Listenabsatz"/>
              <w:spacing w:before="120" w:after="120"/>
              <w:ind w:left="236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(&gt; 5 % in 1 Monat; &gt; 10 % in 6 Monaten)</w:t>
            </w:r>
          </w:p>
          <w:p w14:paraId="39D05900" w14:textId="760DB667" w:rsidR="001C0F00" w:rsidRPr="001C0F00" w:rsidRDefault="001C0F00" w:rsidP="001C0F00">
            <w:pPr>
              <w:pStyle w:val="Listenabsatz"/>
              <w:numPr>
                <w:ilvl w:val="0"/>
                <w:numId w:val="34"/>
              </w:numPr>
              <w:spacing w:before="120" w:after="120"/>
              <w:ind w:left="494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>Auffällig geringe Essensmengen</w:t>
            </w:r>
            <w:r w:rsidRPr="001C0F00">
              <w:rPr>
                <w:rFonts w:ascii="Arial" w:hAnsi="Arial" w:cs="Arial"/>
                <w:sz w:val="24"/>
              </w:rPr>
              <w:t xml:space="preserve">         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Ja 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Nein</w:t>
            </w:r>
          </w:p>
          <w:p w14:paraId="08F3179D" w14:textId="77777777" w:rsidR="001C0F00" w:rsidRPr="001C0F00" w:rsidRDefault="001C0F00" w:rsidP="001C0F00">
            <w:pPr>
              <w:pStyle w:val="Listenabsatz"/>
              <w:spacing w:before="120" w:after="120"/>
              <w:ind w:left="236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(z. B. mehr als ¼ Essensreste bei ⅔ der Mahlzeiten)</w:t>
            </w:r>
          </w:p>
          <w:p w14:paraId="70DDA7DE" w14:textId="6B3348E9" w:rsidR="001C0F00" w:rsidRPr="001C0F00" w:rsidRDefault="001C0F00" w:rsidP="001C0F00">
            <w:pPr>
              <w:pStyle w:val="Listenabsatz"/>
              <w:numPr>
                <w:ilvl w:val="0"/>
                <w:numId w:val="34"/>
              </w:numPr>
              <w:spacing w:before="120" w:after="120"/>
              <w:ind w:left="494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>Erhöhter Energie-/Nährstoffbedarf und Verluste</w:t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Ja 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Nein</w:t>
            </w:r>
          </w:p>
          <w:p w14:paraId="3050FF05" w14:textId="4EF2C8E7" w:rsidR="001C0F00" w:rsidRPr="001C0F00" w:rsidRDefault="001C0F00" w:rsidP="001C0F00">
            <w:pPr>
              <w:pStyle w:val="Listenabsatz"/>
              <w:spacing w:before="120" w:after="120"/>
              <w:ind w:left="236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(z. B. bei Hyperaktivität, Stresssituationen, akuten Krankheiten, Fieber, offenen Wunden oder Diarrhoe)</w:t>
            </w:r>
          </w:p>
        </w:tc>
      </w:tr>
      <w:tr w:rsidR="001C0F00" w:rsidRPr="00EB27C8" w14:paraId="45B71977" w14:textId="77777777" w:rsidTr="001C0F00">
        <w:trPr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1CA"/>
          </w:tcPr>
          <w:p w14:paraId="6C77B1F1" w14:textId="4C181DFC" w:rsidR="001C0F00" w:rsidRPr="001C0F00" w:rsidRDefault="001C0F00" w:rsidP="001C0F00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>Risiko für Flüssigkeits</w:t>
            </w:r>
            <w:r w:rsidRPr="001C0F00">
              <w:rPr>
                <w:rFonts w:ascii="Arial" w:hAnsi="Arial" w:cs="Arial"/>
                <w:b/>
                <w:bCs w:val="0"/>
                <w:sz w:val="24"/>
              </w:rPr>
              <w:t>-</w:t>
            </w:r>
            <w:r w:rsidRPr="001C0F00">
              <w:rPr>
                <w:rFonts w:ascii="Arial" w:hAnsi="Arial" w:cs="Arial"/>
                <w:b/>
                <w:bCs w:val="0"/>
                <w:sz w:val="24"/>
              </w:rPr>
              <w:t>mangel</w:t>
            </w:r>
          </w:p>
        </w:tc>
        <w:tc>
          <w:tcPr>
            <w:tcW w:w="9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63DC" w14:textId="7271F75E" w:rsidR="001C0F00" w:rsidRPr="001C0F00" w:rsidRDefault="001C0F00" w:rsidP="001C0F00">
            <w:pPr>
              <w:pStyle w:val="Listenabsatz"/>
              <w:numPr>
                <w:ilvl w:val="0"/>
                <w:numId w:val="37"/>
              </w:numPr>
              <w:spacing w:before="120" w:after="120"/>
              <w:ind w:left="497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>Zeichen</w:t>
            </w:r>
            <w:r w:rsidRPr="001C0F00">
              <w:rPr>
                <w:rFonts w:ascii="Arial" w:hAnsi="Arial" w:cs="Arial"/>
                <w:sz w:val="24"/>
              </w:rPr>
              <w:t xml:space="preserve"> </w:t>
            </w:r>
            <w:r w:rsidRPr="001C0F00">
              <w:rPr>
                <w:rFonts w:ascii="Arial" w:hAnsi="Arial" w:cs="Arial"/>
                <w:b/>
                <w:bCs w:val="0"/>
                <w:sz w:val="24"/>
              </w:rPr>
              <w:t>von Flüssigkeitsmangel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Ja 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Nein</w:t>
            </w:r>
          </w:p>
          <w:p w14:paraId="4CAEAD57" w14:textId="76070787" w:rsidR="001C0F00" w:rsidRPr="001C0F00" w:rsidRDefault="001C0F00" w:rsidP="001C0F00">
            <w:pPr>
              <w:pStyle w:val="Listenabsatz"/>
              <w:spacing w:before="120" w:after="120"/>
              <w:ind w:left="236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(z. B. plötzliche Verwirrtheit, trockene Schleimhäute,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1C0F00">
              <w:rPr>
                <w:rFonts w:ascii="Arial" w:hAnsi="Arial" w:cs="Arial"/>
                <w:sz w:val="24"/>
              </w:rPr>
              <w:t>konzentrierter Urin)</w:t>
            </w:r>
          </w:p>
          <w:p w14:paraId="643CB09B" w14:textId="7CAB7E9F" w:rsidR="001C0F00" w:rsidRPr="001C0F00" w:rsidRDefault="001C0F00" w:rsidP="001C0F00">
            <w:pPr>
              <w:pStyle w:val="Listenabsatz"/>
              <w:numPr>
                <w:ilvl w:val="0"/>
                <w:numId w:val="37"/>
              </w:numPr>
              <w:spacing w:before="120" w:after="120"/>
              <w:ind w:left="497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>Auffällig</w:t>
            </w:r>
            <w:r w:rsidRPr="001C0F00">
              <w:rPr>
                <w:rFonts w:ascii="Arial" w:hAnsi="Arial" w:cs="Arial"/>
                <w:sz w:val="24"/>
              </w:rPr>
              <w:t xml:space="preserve"> </w:t>
            </w:r>
            <w:r w:rsidRPr="001C0F00">
              <w:rPr>
                <w:rFonts w:ascii="Arial" w:hAnsi="Arial" w:cs="Arial"/>
                <w:b/>
                <w:bCs w:val="0"/>
                <w:sz w:val="24"/>
              </w:rPr>
              <w:t>geringe Trinkmengen</w:t>
            </w:r>
            <w:r w:rsidRPr="001C0F00">
              <w:rPr>
                <w:rFonts w:ascii="Arial" w:hAnsi="Arial" w:cs="Arial"/>
                <w:sz w:val="24"/>
              </w:rPr>
              <w:t xml:space="preserve">            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Ja 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Nein</w:t>
            </w:r>
          </w:p>
          <w:p w14:paraId="07500786" w14:textId="77777777" w:rsidR="001C0F00" w:rsidRPr="001C0F00" w:rsidRDefault="001C0F00" w:rsidP="001C0F00">
            <w:pPr>
              <w:pStyle w:val="Listenabsatz"/>
              <w:spacing w:before="120" w:after="120"/>
              <w:ind w:left="236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(z. B. weniger als 1 l/Tag über mehrere Tage)</w:t>
            </w:r>
          </w:p>
          <w:p w14:paraId="243D51A9" w14:textId="5EE9F7AF" w:rsidR="001C0F00" w:rsidRPr="001C0F00" w:rsidRDefault="001C0F00" w:rsidP="001C0F00">
            <w:pPr>
              <w:pStyle w:val="Listenabsatz"/>
              <w:numPr>
                <w:ilvl w:val="0"/>
                <w:numId w:val="37"/>
              </w:numPr>
              <w:spacing w:before="120" w:after="120"/>
              <w:ind w:left="497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>Erhöhter</w:t>
            </w:r>
            <w:r w:rsidRPr="001C0F00">
              <w:rPr>
                <w:rFonts w:ascii="Arial" w:hAnsi="Arial" w:cs="Arial"/>
                <w:sz w:val="24"/>
              </w:rPr>
              <w:t xml:space="preserve"> </w:t>
            </w:r>
            <w:r w:rsidRPr="001C0F00">
              <w:rPr>
                <w:rFonts w:ascii="Arial" w:hAnsi="Arial" w:cs="Arial"/>
                <w:b/>
                <w:bCs w:val="0"/>
                <w:sz w:val="24"/>
              </w:rPr>
              <w:t>Flüssigkeitsbedarf</w:t>
            </w:r>
            <w:r w:rsidRPr="001C0F00">
              <w:rPr>
                <w:rFonts w:ascii="Arial" w:hAnsi="Arial" w:cs="Arial"/>
                <w:sz w:val="24"/>
              </w:rPr>
              <w:t xml:space="preserve">          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ab/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Ja  </w:t>
            </w:r>
            <w:r w:rsidRPr="001C0F00">
              <w:rPr>
                <w:rFonts w:ascii="Arial" w:hAnsi="Arial" w:cs="Arial"/>
                <w:sz w:val="24"/>
              </w:rPr>
              <w:sym w:font="Wingdings" w:char="F071"/>
            </w:r>
            <w:r w:rsidRPr="001C0F00">
              <w:rPr>
                <w:rFonts w:ascii="Arial" w:hAnsi="Arial" w:cs="Arial"/>
                <w:sz w:val="24"/>
              </w:rPr>
              <w:t xml:space="preserve"> Nein</w:t>
            </w:r>
          </w:p>
          <w:p w14:paraId="5F7279CA" w14:textId="77777777" w:rsidR="001C0F00" w:rsidRPr="001C0F00" w:rsidRDefault="001C0F00" w:rsidP="001C0F00">
            <w:pPr>
              <w:pStyle w:val="Listenabsatz"/>
              <w:spacing w:before="120" w:after="120"/>
              <w:ind w:left="236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sz w:val="24"/>
              </w:rPr>
              <w:t>(z. B. bei Fieber oder Sommerhitze)</w:t>
            </w:r>
          </w:p>
        </w:tc>
      </w:tr>
      <w:tr w:rsidR="001C0F00" w:rsidRPr="00EB27C8" w14:paraId="7F89A40F" w14:textId="77777777" w:rsidTr="001C0F00">
        <w:trPr>
          <w:jc w:val="center"/>
        </w:trPr>
        <w:tc>
          <w:tcPr>
            <w:tcW w:w="10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16E7" w14:textId="3E2467AB" w:rsidR="001C0F00" w:rsidRPr="001C0F00" w:rsidRDefault="001C0F00" w:rsidP="001C0F00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1C0F00">
              <w:rPr>
                <w:rFonts w:ascii="Arial" w:hAnsi="Arial" w:cs="Arial"/>
                <w:b/>
                <w:bCs w:val="0"/>
                <w:sz w:val="24"/>
              </w:rPr>
              <w:t xml:space="preserve">Auswertung: </w:t>
            </w:r>
            <w:r w:rsidRPr="001C0F00">
              <w:rPr>
                <w:rFonts w:ascii="Arial" w:hAnsi="Arial" w:cs="Arial"/>
                <w:sz w:val="24"/>
              </w:rPr>
              <w:t>1 Frage oder mehr mit „Ja“ beantwortet: Sinnvolle Maßnahmen zur jeweiligen Ursache planen.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1C0F00">
              <w:rPr>
                <w:rFonts w:ascii="Arial" w:hAnsi="Arial" w:cs="Arial"/>
                <w:sz w:val="24"/>
              </w:rPr>
              <w:t>Alle Fragen mit „Nein“ beantwortet: Einschätzung dokumentieren, sonst kein weiterer Handlungsbedarf</w:t>
            </w:r>
          </w:p>
        </w:tc>
      </w:tr>
    </w:tbl>
    <w:p w14:paraId="6FE966B3" w14:textId="77777777" w:rsidR="001C0F00" w:rsidRDefault="001C0F00" w:rsidP="00300C50">
      <w:pPr>
        <w:autoSpaceDE w:val="0"/>
        <w:autoSpaceDN w:val="0"/>
        <w:adjustRightInd w:val="0"/>
        <w:spacing w:after="0" w:line="240" w:lineRule="auto"/>
        <w:rPr>
          <w:rFonts w:ascii="NotoSans-CondensedSemiBold" w:hAnsi="NotoSans-CondensedSemiBold" w:cs="NotoSans-CondensedSemiBold"/>
          <w:b/>
          <w:bCs/>
          <w:color w:val="FFFFFF"/>
          <w:sz w:val="20"/>
          <w:szCs w:val="20"/>
          <w:lang w:eastAsia="de-DE"/>
        </w:rPr>
      </w:pPr>
    </w:p>
    <w:sectPr w:rsidR="001C0F00" w:rsidSect="00F66AF7">
      <w:headerReference w:type="default" r:id="rId9"/>
      <w:pgSz w:w="11906" w:h="16838" w:code="9"/>
      <w:pgMar w:top="-426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Sans-CondensedS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780"/>
      <w:gridCol w:w="5520"/>
    </w:tblGrid>
    <w:tr w:rsidR="00EE52A9" w14:paraId="457AC501" w14:textId="77777777" w:rsidTr="005D2DB0">
      <w:tc>
        <w:tcPr>
          <w:tcW w:w="2032" w:type="pct"/>
          <w:tcBorders>
            <w:bottom w:val="single" w:sz="4" w:space="0" w:color="auto"/>
          </w:tcBorders>
          <w:shd w:val="clear" w:color="auto" w:fill="750D53"/>
          <w:vAlign w:val="center"/>
        </w:tcPr>
        <w:p w14:paraId="49D372EC" w14:textId="4260AE09" w:rsidR="00EE52A9" w:rsidRPr="00DD7135" w:rsidRDefault="00EE52A9" w:rsidP="00EE52A9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CD5ED9">
            <w:rPr>
              <w:b/>
              <w:sz w:val="24"/>
            </w:rPr>
            <w:t>0</w:t>
          </w:r>
          <w:r w:rsidR="00F66AF7">
            <w:rPr>
              <w:b/>
              <w:sz w:val="24"/>
            </w:rPr>
            <w:t>5</w:t>
          </w:r>
          <w:r w:rsidRPr="00DD7135">
            <w:rPr>
              <w:b/>
              <w:sz w:val="24"/>
            </w:rPr>
            <w:t xml:space="preserve"> - 202</w:t>
          </w:r>
          <w:r w:rsidR="0013341F">
            <w:rPr>
              <w:b/>
              <w:sz w:val="24"/>
            </w:rPr>
            <w:t>4</w:t>
          </w:r>
        </w:p>
      </w:tc>
      <w:tc>
        <w:tcPr>
          <w:tcW w:w="2968" w:type="pct"/>
          <w:tcBorders>
            <w:bottom w:val="single" w:sz="4" w:space="0" w:color="auto"/>
          </w:tcBorders>
          <w:shd w:val="clear" w:color="auto" w:fill="7AB3BE"/>
          <w:vAlign w:val="bottom"/>
        </w:tcPr>
        <w:p w14:paraId="4FECAB77" w14:textId="48693FB0" w:rsidR="00EE52A9" w:rsidRPr="00EE52A9" w:rsidRDefault="001C0F00" w:rsidP="00EE52A9">
          <w:pPr>
            <w:pStyle w:val="Kopfzeile"/>
            <w:jc w:val="center"/>
            <w:rPr>
              <w:rFonts w:ascii="Tahoma" w:hAnsi="Tahoma" w:cs="Tahoma"/>
              <w:b/>
              <w:bCs/>
              <w:color w:val="000000"/>
              <w:sz w:val="16"/>
            </w:rPr>
          </w:pPr>
          <w:r>
            <w:rPr>
              <w:b/>
              <w:noProof/>
              <w:color w:val="FFFFFF"/>
              <w:sz w:val="40"/>
              <w:szCs w:val="24"/>
            </w:rPr>
            <w:pict w14:anchorId="5677AE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95pt;height:1in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C0B9B"/>
    <w:multiLevelType w:val="hybridMultilevel"/>
    <w:tmpl w:val="62A846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14589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CC18E3"/>
    <w:multiLevelType w:val="hybridMultilevel"/>
    <w:tmpl w:val="49BAE8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6F2BB1"/>
    <w:multiLevelType w:val="hybridMultilevel"/>
    <w:tmpl w:val="B0B8EF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F0EE2"/>
    <w:multiLevelType w:val="hybridMultilevel"/>
    <w:tmpl w:val="E9C849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D0F48C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183427"/>
    <w:multiLevelType w:val="hybridMultilevel"/>
    <w:tmpl w:val="8D7E8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506226"/>
    <w:multiLevelType w:val="hybridMultilevel"/>
    <w:tmpl w:val="8D7E89BE"/>
    <w:lvl w:ilvl="0" w:tplc="CE5884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8A33F9"/>
    <w:multiLevelType w:val="hybridMultilevel"/>
    <w:tmpl w:val="8D7E8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801CB5"/>
    <w:multiLevelType w:val="hybridMultilevel"/>
    <w:tmpl w:val="E13674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E2A1F"/>
    <w:multiLevelType w:val="hybridMultilevel"/>
    <w:tmpl w:val="2B141060"/>
    <w:lvl w:ilvl="0" w:tplc="01C66414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E01B6"/>
    <w:multiLevelType w:val="hybridMultilevel"/>
    <w:tmpl w:val="D27805AC"/>
    <w:lvl w:ilvl="0" w:tplc="01C6641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319CE"/>
    <w:multiLevelType w:val="hybridMultilevel"/>
    <w:tmpl w:val="1472CF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134CA"/>
    <w:multiLevelType w:val="hybridMultilevel"/>
    <w:tmpl w:val="CDA02C30"/>
    <w:lvl w:ilvl="0" w:tplc="01C6641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765F5"/>
    <w:multiLevelType w:val="hybridMultilevel"/>
    <w:tmpl w:val="5EEE54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0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9C73BA"/>
    <w:multiLevelType w:val="hybridMultilevel"/>
    <w:tmpl w:val="E5209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58225A"/>
    <w:multiLevelType w:val="hybridMultilevel"/>
    <w:tmpl w:val="252696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9385842">
    <w:abstractNumId w:val="19"/>
  </w:num>
  <w:num w:numId="2" w16cid:durableId="1411197066">
    <w:abstractNumId w:val="32"/>
  </w:num>
  <w:num w:numId="3" w16cid:durableId="1013873184">
    <w:abstractNumId w:val="36"/>
  </w:num>
  <w:num w:numId="4" w16cid:durableId="1873692900">
    <w:abstractNumId w:val="23"/>
  </w:num>
  <w:num w:numId="5" w16cid:durableId="1061439486">
    <w:abstractNumId w:val="10"/>
  </w:num>
  <w:num w:numId="6" w16cid:durableId="1067994324">
    <w:abstractNumId w:val="17"/>
  </w:num>
  <w:num w:numId="7" w16cid:durableId="635915406">
    <w:abstractNumId w:val="25"/>
  </w:num>
  <w:num w:numId="8" w16cid:durableId="388842303">
    <w:abstractNumId w:val="24"/>
  </w:num>
  <w:num w:numId="9" w16cid:durableId="2040087022">
    <w:abstractNumId w:val="18"/>
  </w:num>
  <w:num w:numId="10" w16cid:durableId="1627810779">
    <w:abstractNumId w:val="5"/>
  </w:num>
  <w:num w:numId="11" w16cid:durableId="1898589892">
    <w:abstractNumId w:val="34"/>
  </w:num>
  <w:num w:numId="12" w16cid:durableId="665061390">
    <w:abstractNumId w:val="27"/>
  </w:num>
  <w:num w:numId="13" w16cid:durableId="636688082">
    <w:abstractNumId w:val="28"/>
  </w:num>
  <w:num w:numId="14" w16cid:durableId="1102454431">
    <w:abstractNumId w:val="26"/>
  </w:num>
  <w:num w:numId="15" w16cid:durableId="98456063">
    <w:abstractNumId w:val="29"/>
  </w:num>
  <w:num w:numId="16" w16cid:durableId="1315140221">
    <w:abstractNumId w:val="30"/>
  </w:num>
  <w:num w:numId="17" w16cid:durableId="420833239">
    <w:abstractNumId w:val="31"/>
  </w:num>
  <w:num w:numId="18" w16cid:durableId="845437745">
    <w:abstractNumId w:val="4"/>
  </w:num>
  <w:num w:numId="19" w16cid:durableId="761561054">
    <w:abstractNumId w:val="3"/>
  </w:num>
  <w:num w:numId="20" w16cid:durableId="1681423874">
    <w:abstractNumId w:val="2"/>
  </w:num>
  <w:num w:numId="21" w16cid:durableId="1050610695">
    <w:abstractNumId w:val="1"/>
  </w:num>
  <w:num w:numId="22" w16cid:durableId="1982537233">
    <w:abstractNumId w:val="0"/>
  </w:num>
  <w:num w:numId="23" w16cid:durableId="1221788368">
    <w:abstractNumId w:val="6"/>
  </w:num>
  <w:num w:numId="24" w16cid:durableId="1536389714">
    <w:abstractNumId w:val="16"/>
  </w:num>
  <w:num w:numId="25" w16cid:durableId="678385948">
    <w:abstractNumId w:val="21"/>
  </w:num>
  <w:num w:numId="26" w16cid:durableId="59403819">
    <w:abstractNumId w:val="7"/>
  </w:num>
  <w:num w:numId="27" w16cid:durableId="1106000489">
    <w:abstractNumId w:val="8"/>
  </w:num>
  <w:num w:numId="28" w16cid:durableId="273905684">
    <w:abstractNumId w:val="14"/>
  </w:num>
  <w:num w:numId="29" w16cid:durableId="1221676146">
    <w:abstractNumId w:val="35"/>
  </w:num>
  <w:num w:numId="30" w16cid:durableId="567156514">
    <w:abstractNumId w:val="15"/>
  </w:num>
  <w:num w:numId="31" w16cid:durableId="800853440">
    <w:abstractNumId w:val="9"/>
  </w:num>
  <w:num w:numId="32" w16cid:durableId="1907565585">
    <w:abstractNumId w:val="33"/>
  </w:num>
  <w:num w:numId="33" w16cid:durableId="1144467797">
    <w:abstractNumId w:val="22"/>
  </w:num>
  <w:num w:numId="34" w16cid:durableId="1444231759">
    <w:abstractNumId w:val="12"/>
  </w:num>
  <w:num w:numId="35" w16cid:durableId="417216603">
    <w:abstractNumId w:val="13"/>
  </w:num>
  <w:num w:numId="36" w16cid:durableId="159470871">
    <w:abstractNumId w:val="20"/>
  </w:num>
  <w:num w:numId="37" w16cid:durableId="36439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3341F"/>
    <w:rsid w:val="0015409B"/>
    <w:rsid w:val="001B429B"/>
    <w:rsid w:val="001C0F00"/>
    <w:rsid w:val="001E3B2B"/>
    <w:rsid w:val="00205D0C"/>
    <w:rsid w:val="0027096C"/>
    <w:rsid w:val="002766CF"/>
    <w:rsid w:val="0028515F"/>
    <w:rsid w:val="002A5853"/>
    <w:rsid w:val="002A5D13"/>
    <w:rsid w:val="002B029B"/>
    <w:rsid w:val="002B4419"/>
    <w:rsid w:val="002D45E4"/>
    <w:rsid w:val="002E4378"/>
    <w:rsid w:val="002F7B4F"/>
    <w:rsid w:val="00300C50"/>
    <w:rsid w:val="003676E3"/>
    <w:rsid w:val="00380EF0"/>
    <w:rsid w:val="003E3400"/>
    <w:rsid w:val="003F6947"/>
    <w:rsid w:val="00410822"/>
    <w:rsid w:val="0042075B"/>
    <w:rsid w:val="00433F51"/>
    <w:rsid w:val="00436E01"/>
    <w:rsid w:val="004639C0"/>
    <w:rsid w:val="004955F6"/>
    <w:rsid w:val="004A47F9"/>
    <w:rsid w:val="004C2396"/>
    <w:rsid w:val="0050689E"/>
    <w:rsid w:val="00547B8D"/>
    <w:rsid w:val="00551B88"/>
    <w:rsid w:val="005847A6"/>
    <w:rsid w:val="00587D31"/>
    <w:rsid w:val="005B4711"/>
    <w:rsid w:val="005D5069"/>
    <w:rsid w:val="005E1850"/>
    <w:rsid w:val="005F2944"/>
    <w:rsid w:val="00614D0A"/>
    <w:rsid w:val="00634BB8"/>
    <w:rsid w:val="00653E72"/>
    <w:rsid w:val="00661981"/>
    <w:rsid w:val="006A5CFE"/>
    <w:rsid w:val="006E18EF"/>
    <w:rsid w:val="006F066B"/>
    <w:rsid w:val="00726F02"/>
    <w:rsid w:val="00782522"/>
    <w:rsid w:val="007A7CA7"/>
    <w:rsid w:val="007B0290"/>
    <w:rsid w:val="007C0AE5"/>
    <w:rsid w:val="007E1A2E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A06C64"/>
    <w:rsid w:val="00A778B0"/>
    <w:rsid w:val="00A8481A"/>
    <w:rsid w:val="00AC136E"/>
    <w:rsid w:val="00AD343D"/>
    <w:rsid w:val="00AE4A4C"/>
    <w:rsid w:val="00AF62DD"/>
    <w:rsid w:val="00B01FFE"/>
    <w:rsid w:val="00B31A35"/>
    <w:rsid w:val="00B707AF"/>
    <w:rsid w:val="00B87D52"/>
    <w:rsid w:val="00BD71E9"/>
    <w:rsid w:val="00C135D1"/>
    <w:rsid w:val="00C310AF"/>
    <w:rsid w:val="00C73E1A"/>
    <w:rsid w:val="00CC38C8"/>
    <w:rsid w:val="00CD5ED9"/>
    <w:rsid w:val="00D86187"/>
    <w:rsid w:val="00DB32C7"/>
    <w:rsid w:val="00E1355A"/>
    <w:rsid w:val="00E2265E"/>
    <w:rsid w:val="00EB5C84"/>
    <w:rsid w:val="00ED3984"/>
    <w:rsid w:val="00EE52A9"/>
    <w:rsid w:val="00EF6ADE"/>
    <w:rsid w:val="00F20663"/>
    <w:rsid w:val="00F224C8"/>
    <w:rsid w:val="00F32030"/>
    <w:rsid w:val="00F66AF7"/>
    <w:rsid w:val="00FA19D7"/>
    <w:rsid w:val="00FB3A5A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character" w:styleId="Hyperlink">
    <w:name w:val="Hyperlink"/>
    <w:uiPriority w:val="99"/>
    <w:unhideWhenUsed/>
    <w:rsid w:val="00A77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561BFA-BBC5-4E54-BF57-24C0F094E072}"/>
</file>

<file path=customXml/itemProps4.xml><?xml version="1.0" encoding="utf-8"?>
<ds:datastoreItem xmlns:ds="http://schemas.openxmlformats.org/officeDocument/2006/customXml" ds:itemID="{AA40FAC8-6E41-4D82-ACBA-F4BAE9A47D3C}"/>
</file>

<file path=customXml/itemProps5.xml><?xml version="1.0" encoding="utf-8"?>
<ds:datastoreItem xmlns:ds="http://schemas.openxmlformats.org/officeDocument/2006/customXml" ds:itemID="{B6E6C5AC-4E1B-436C-B5D1-BF2692E4E2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2024-05-13T10:01:00Z</dcterms:created>
  <dcterms:modified xsi:type="dcterms:W3CDTF">2024-05-13T10:01:00Z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