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2498F3" w14:textId="77777777" w:rsidR="002A5D13" w:rsidRDefault="007A7CA7" w:rsidP="007A7CA7">
      <w:pPr>
        <w:tabs>
          <w:tab w:val="left" w:pos="5280"/>
        </w:tabs>
        <w:rPr>
          <w:b/>
          <w:noProof/>
          <w:lang w:eastAsia="de-DE"/>
        </w:rPr>
      </w:pPr>
      <w:r>
        <w:rPr>
          <w:b/>
          <w:noProof/>
          <w:lang w:eastAsia="de-DE"/>
        </w:rPr>
        <w:tab/>
      </w:r>
    </w:p>
    <w:p w14:paraId="612498F4" w14:textId="77777777" w:rsidR="00C73E1A" w:rsidRDefault="007A7CA7" w:rsidP="005E1850">
      <w:pPr>
        <w:tabs>
          <w:tab w:val="left" w:pos="1365"/>
          <w:tab w:val="left" w:pos="2430"/>
          <w:tab w:val="left" w:pos="4185"/>
          <w:tab w:val="left" w:pos="6900"/>
        </w:tabs>
      </w:pPr>
      <w:r>
        <w:tab/>
      </w:r>
      <w:r w:rsidR="005E1850">
        <w:tab/>
      </w:r>
      <w:r>
        <w:tab/>
      </w:r>
      <w:r w:rsidR="00B707AF">
        <w:tab/>
      </w:r>
    </w:p>
    <w:p w14:paraId="40266A9C" w14:textId="532D8F8E" w:rsidR="00067069" w:rsidRDefault="006E18EF" w:rsidP="00190117">
      <w:pPr>
        <w:tabs>
          <w:tab w:val="left" w:pos="2430"/>
        </w:tabs>
      </w:pPr>
      <w:r>
        <w:tab/>
      </w:r>
    </w:p>
    <w:p w14:paraId="4EFABDCB" w14:textId="77777777" w:rsidR="00190117" w:rsidRDefault="00190117" w:rsidP="00436E01"/>
    <w:p w14:paraId="2D77F99E" w14:textId="77777777" w:rsidR="00190117" w:rsidRPr="00190117" w:rsidRDefault="00190117" w:rsidP="00190117"/>
    <w:tbl>
      <w:tblPr>
        <w:tblW w:w="10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49"/>
      </w:tblGrid>
      <w:tr w:rsidR="00190117" w:rsidRPr="00190117" w14:paraId="707DC10E" w14:textId="77777777" w:rsidTr="00190117">
        <w:tblPrEx>
          <w:tblCellMar>
            <w:top w:w="0" w:type="dxa"/>
            <w:bottom w:w="0" w:type="dxa"/>
          </w:tblCellMar>
        </w:tblPrEx>
        <w:trPr>
          <w:trHeight w:val="265"/>
          <w:jc w:val="center"/>
        </w:trPr>
        <w:tc>
          <w:tcPr>
            <w:tcW w:w="10049" w:type="dxa"/>
            <w:shd w:val="clear" w:color="auto" w:fill="750D53"/>
          </w:tcPr>
          <w:p w14:paraId="6EAFFCAF" w14:textId="1CC635D5" w:rsidR="00190117" w:rsidRPr="00190117" w:rsidRDefault="00D007E2" w:rsidP="00190117">
            <w:pPr>
              <w:spacing w:before="120" w:after="120"/>
              <w:rPr>
                <w:rFonts w:ascii="Arial" w:hAnsi="Arial" w:cs="Arial"/>
                <w:b/>
                <w:color w:val="FFFFFF" w:themeColor="background1"/>
                <w:sz w:val="28"/>
                <w:szCs w:val="28"/>
              </w:rPr>
            </w:pPr>
            <w:r w:rsidRPr="00D007E2">
              <w:rPr>
                <w:rFonts w:ascii="Arial" w:hAnsi="Arial" w:cs="Arial"/>
                <w:b/>
                <w:color w:val="FFFFFF"/>
                <w:sz w:val="28"/>
                <w:szCs w:val="28"/>
              </w:rPr>
              <w:t xml:space="preserve">Flussdiagramm: Pausenregelung </w:t>
            </w:r>
            <w:r>
              <w:rPr>
                <w:rFonts w:ascii="Arial" w:hAnsi="Arial" w:cs="Arial"/>
                <w:b/>
                <w:color w:val="FFFFFF"/>
                <w:sz w:val="28"/>
                <w:szCs w:val="28"/>
              </w:rPr>
              <w:t>i</w:t>
            </w:r>
            <w:r w:rsidRPr="00D007E2">
              <w:rPr>
                <w:rFonts w:ascii="Arial" w:hAnsi="Arial" w:cs="Arial"/>
                <w:b/>
                <w:color w:val="FFFFFF"/>
                <w:sz w:val="28"/>
                <w:szCs w:val="28"/>
              </w:rPr>
              <w:t>m Nachtdienst</w:t>
            </w:r>
          </w:p>
        </w:tc>
      </w:tr>
      <w:tr w:rsidR="00190117" w:rsidRPr="00190117" w14:paraId="0B6E7ABB" w14:textId="77777777" w:rsidTr="00190117">
        <w:tblPrEx>
          <w:tblCellMar>
            <w:top w:w="0" w:type="dxa"/>
            <w:bottom w:w="0" w:type="dxa"/>
          </w:tblCellMar>
        </w:tblPrEx>
        <w:trPr>
          <w:trHeight w:val="265"/>
          <w:jc w:val="center"/>
        </w:trPr>
        <w:tc>
          <w:tcPr>
            <w:tcW w:w="10049" w:type="dxa"/>
          </w:tcPr>
          <w:p w14:paraId="67D2575D" w14:textId="4B95596A" w:rsidR="00190117" w:rsidRPr="00190117" w:rsidRDefault="00190117" w:rsidP="00190117">
            <w:pPr>
              <w:pStyle w:val="Listenabsatz"/>
              <w:spacing w:before="120" w:after="120" w:line="276" w:lineRule="auto"/>
              <w:ind w:left="0"/>
              <w:rPr>
                <w:rFonts w:ascii="Arial" w:hAnsi="Arial" w:cs="Arial"/>
                <w:sz w:val="24"/>
              </w:rPr>
            </w:pPr>
            <w:r w:rsidRPr="00190117">
              <w:rPr>
                <w:rFonts w:ascii="Arial" w:hAnsi="Arial" w:cs="Arial"/>
                <w:sz w:val="24"/>
              </w:rPr>
              <w:t>Der Mitarbeiter begibt sich nach Absprache auf den Wohnbereich, auf dem er in den folgenden 30/45 Minuten die Pausenvertretung übernimmt.</w:t>
            </w:r>
          </w:p>
        </w:tc>
      </w:tr>
      <w:tr w:rsidR="00190117" w:rsidRPr="00190117" w14:paraId="19A43D21" w14:textId="77777777" w:rsidTr="00190117">
        <w:tblPrEx>
          <w:tblCellMar>
            <w:top w:w="0" w:type="dxa"/>
            <w:bottom w:w="0" w:type="dxa"/>
          </w:tblCellMar>
        </w:tblPrEx>
        <w:trPr>
          <w:trHeight w:val="265"/>
          <w:jc w:val="center"/>
        </w:trPr>
        <w:tc>
          <w:tcPr>
            <w:tcW w:w="10049" w:type="dxa"/>
          </w:tcPr>
          <w:p w14:paraId="33212564" w14:textId="705AF33A" w:rsidR="00190117" w:rsidRPr="00190117" w:rsidRDefault="00190117" w:rsidP="00190117">
            <w:pPr>
              <w:pStyle w:val="Listenabsatz"/>
              <w:spacing w:before="120" w:after="120" w:line="276" w:lineRule="auto"/>
              <w:ind w:left="0"/>
              <w:jc w:val="center"/>
              <w:rPr>
                <w:rFonts w:ascii="Arial" w:hAnsi="Arial" w:cs="Arial"/>
                <w:sz w:val="24"/>
              </w:rPr>
            </w:pPr>
            <w:r>
              <w:rPr>
                <w:rFonts w:ascii="Arial" w:hAnsi="Arial" w:cs="Arial"/>
                <w:sz w:val="24"/>
              </w:rPr>
              <w:sym w:font="Wingdings" w:char="F0E2"/>
            </w:r>
          </w:p>
        </w:tc>
      </w:tr>
      <w:tr w:rsidR="00190117" w:rsidRPr="00190117" w14:paraId="4F606117" w14:textId="77777777" w:rsidTr="00190117">
        <w:tblPrEx>
          <w:tblCellMar>
            <w:top w:w="0" w:type="dxa"/>
            <w:bottom w:w="0" w:type="dxa"/>
          </w:tblCellMar>
        </w:tblPrEx>
        <w:trPr>
          <w:trHeight w:val="265"/>
          <w:jc w:val="center"/>
        </w:trPr>
        <w:tc>
          <w:tcPr>
            <w:tcW w:w="10049" w:type="dxa"/>
          </w:tcPr>
          <w:p w14:paraId="6C81ECA5" w14:textId="52E9CEE5" w:rsidR="00190117" w:rsidRPr="00190117" w:rsidRDefault="00190117" w:rsidP="00190117">
            <w:pPr>
              <w:pStyle w:val="Listenabsatz"/>
              <w:spacing w:before="120" w:after="120" w:line="276" w:lineRule="auto"/>
              <w:ind w:left="0"/>
              <w:rPr>
                <w:rFonts w:ascii="Arial" w:hAnsi="Arial" w:cs="Arial"/>
                <w:sz w:val="24"/>
              </w:rPr>
            </w:pPr>
            <w:r w:rsidRPr="00190117">
              <w:rPr>
                <w:rFonts w:ascii="Arial" w:hAnsi="Arial" w:cs="Arial"/>
                <w:sz w:val="24"/>
              </w:rPr>
              <w:t>Es erfolgt eine kurze Übergabe zwischen dem Vertreter und dem Mitarbeiter, der gleich seine Pause antreten wird. In der Übergabe wird nur auf Besonderheiten, die für die folgenden 30/45 Minuten relevant sein können, eingegangen.</w:t>
            </w:r>
          </w:p>
        </w:tc>
      </w:tr>
      <w:tr w:rsidR="00190117" w:rsidRPr="00190117" w14:paraId="2F592C64" w14:textId="77777777" w:rsidTr="00190117">
        <w:tblPrEx>
          <w:tblCellMar>
            <w:top w:w="0" w:type="dxa"/>
            <w:bottom w:w="0" w:type="dxa"/>
          </w:tblCellMar>
        </w:tblPrEx>
        <w:trPr>
          <w:trHeight w:val="265"/>
          <w:jc w:val="center"/>
        </w:trPr>
        <w:tc>
          <w:tcPr>
            <w:tcW w:w="10049" w:type="dxa"/>
          </w:tcPr>
          <w:p w14:paraId="3DE9045D" w14:textId="3BB33CF8" w:rsidR="00190117" w:rsidRPr="00190117" w:rsidRDefault="00190117" w:rsidP="00190117">
            <w:pPr>
              <w:pStyle w:val="Listenabsatz"/>
              <w:spacing w:before="120" w:after="120" w:line="276" w:lineRule="auto"/>
              <w:ind w:left="0"/>
              <w:jc w:val="center"/>
              <w:rPr>
                <w:rFonts w:ascii="Arial" w:hAnsi="Arial" w:cs="Arial"/>
                <w:sz w:val="24"/>
              </w:rPr>
            </w:pPr>
            <w:r>
              <w:rPr>
                <w:rFonts w:ascii="Arial" w:hAnsi="Arial" w:cs="Arial"/>
                <w:sz w:val="24"/>
              </w:rPr>
              <w:sym w:font="Wingdings" w:char="F0E2"/>
            </w:r>
          </w:p>
        </w:tc>
      </w:tr>
      <w:tr w:rsidR="00190117" w:rsidRPr="00190117" w14:paraId="0E7902BF" w14:textId="77777777" w:rsidTr="00190117">
        <w:tblPrEx>
          <w:tblCellMar>
            <w:top w:w="0" w:type="dxa"/>
            <w:bottom w:w="0" w:type="dxa"/>
          </w:tblCellMar>
        </w:tblPrEx>
        <w:trPr>
          <w:trHeight w:val="265"/>
          <w:jc w:val="center"/>
        </w:trPr>
        <w:tc>
          <w:tcPr>
            <w:tcW w:w="10049" w:type="dxa"/>
          </w:tcPr>
          <w:p w14:paraId="31BBD8CD" w14:textId="26EC50F0" w:rsidR="00190117" w:rsidRPr="00190117" w:rsidRDefault="00190117" w:rsidP="00190117">
            <w:pPr>
              <w:pStyle w:val="Listenabsatz"/>
              <w:spacing w:before="120" w:after="120" w:line="276" w:lineRule="auto"/>
              <w:ind w:left="0"/>
              <w:rPr>
                <w:rFonts w:ascii="Arial" w:hAnsi="Arial" w:cs="Arial"/>
                <w:sz w:val="24"/>
              </w:rPr>
            </w:pPr>
            <w:r w:rsidRPr="00190117">
              <w:rPr>
                <w:rFonts w:ascii="Arial" w:hAnsi="Arial" w:cs="Arial"/>
                <w:sz w:val="24"/>
              </w:rPr>
              <w:t>Der Mitarbeiter, der die Pausenvertretung übernimmt, geht wieder auf seinen Wohnbereich und stellt die Rufanlage so ein, dass alle Bewohnerrufe des zu vertretenden Wohnbereichs durchgestellt werden.</w:t>
            </w:r>
          </w:p>
        </w:tc>
      </w:tr>
      <w:tr w:rsidR="00190117" w:rsidRPr="00190117" w14:paraId="406335F6" w14:textId="77777777" w:rsidTr="00190117">
        <w:tblPrEx>
          <w:tblCellMar>
            <w:top w:w="0" w:type="dxa"/>
            <w:bottom w:w="0" w:type="dxa"/>
          </w:tblCellMar>
        </w:tblPrEx>
        <w:trPr>
          <w:trHeight w:val="265"/>
          <w:jc w:val="center"/>
        </w:trPr>
        <w:tc>
          <w:tcPr>
            <w:tcW w:w="10049" w:type="dxa"/>
          </w:tcPr>
          <w:p w14:paraId="0B6F1AC9" w14:textId="6636D7A6" w:rsidR="00190117" w:rsidRPr="00190117" w:rsidRDefault="00190117" w:rsidP="00190117">
            <w:pPr>
              <w:pStyle w:val="Listenabsatz"/>
              <w:spacing w:before="120" w:after="120" w:line="276" w:lineRule="auto"/>
              <w:ind w:left="0"/>
              <w:jc w:val="center"/>
              <w:rPr>
                <w:rFonts w:ascii="Arial" w:hAnsi="Arial" w:cs="Arial"/>
                <w:sz w:val="24"/>
              </w:rPr>
            </w:pPr>
            <w:r>
              <w:rPr>
                <w:rFonts w:ascii="Arial" w:hAnsi="Arial" w:cs="Arial"/>
                <w:sz w:val="24"/>
              </w:rPr>
              <w:sym w:font="Wingdings" w:char="F0E2"/>
            </w:r>
          </w:p>
        </w:tc>
      </w:tr>
      <w:tr w:rsidR="00190117" w:rsidRPr="00190117" w14:paraId="5B4465A4" w14:textId="77777777" w:rsidTr="00190117">
        <w:tblPrEx>
          <w:tblCellMar>
            <w:top w:w="0" w:type="dxa"/>
            <w:bottom w:w="0" w:type="dxa"/>
          </w:tblCellMar>
        </w:tblPrEx>
        <w:trPr>
          <w:trHeight w:val="265"/>
          <w:jc w:val="center"/>
        </w:trPr>
        <w:tc>
          <w:tcPr>
            <w:tcW w:w="10049" w:type="dxa"/>
          </w:tcPr>
          <w:p w14:paraId="53B82A87" w14:textId="5B4E1F7A" w:rsidR="00190117" w:rsidRPr="00190117" w:rsidRDefault="00190117" w:rsidP="00190117">
            <w:pPr>
              <w:pStyle w:val="Listenabsatz"/>
              <w:spacing w:before="120" w:after="120" w:line="276" w:lineRule="auto"/>
              <w:ind w:left="0"/>
              <w:rPr>
                <w:rFonts w:ascii="Arial" w:hAnsi="Arial" w:cs="Arial"/>
                <w:sz w:val="24"/>
              </w:rPr>
            </w:pPr>
            <w:r w:rsidRPr="00190117">
              <w:rPr>
                <w:rFonts w:ascii="Arial" w:hAnsi="Arial" w:cs="Arial"/>
                <w:sz w:val="24"/>
              </w:rPr>
              <w:t>Der Mitarbeiter, der zur Pause abgelöst wurde, beginnt unmittelbar mit der Pause. Er darf sein Telefon ausschalten oder im Dienstzimmer liegen lassen, in seiner Pausenzeit muss er nicht erreichbar sein.</w:t>
            </w:r>
          </w:p>
        </w:tc>
      </w:tr>
      <w:tr w:rsidR="00190117" w:rsidRPr="00190117" w14:paraId="32B42EDA" w14:textId="77777777" w:rsidTr="00190117">
        <w:tblPrEx>
          <w:tblCellMar>
            <w:top w:w="0" w:type="dxa"/>
            <w:bottom w:w="0" w:type="dxa"/>
          </w:tblCellMar>
        </w:tblPrEx>
        <w:trPr>
          <w:trHeight w:val="265"/>
          <w:jc w:val="center"/>
        </w:trPr>
        <w:tc>
          <w:tcPr>
            <w:tcW w:w="10049" w:type="dxa"/>
          </w:tcPr>
          <w:p w14:paraId="0FF12F67" w14:textId="60FBE82C" w:rsidR="00190117" w:rsidRPr="00190117" w:rsidRDefault="00190117" w:rsidP="00190117">
            <w:pPr>
              <w:pStyle w:val="Listenabsatz"/>
              <w:spacing w:before="120" w:after="120" w:line="276" w:lineRule="auto"/>
              <w:ind w:left="0"/>
              <w:jc w:val="center"/>
              <w:rPr>
                <w:rFonts w:ascii="Arial" w:hAnsi="Arial" w:cs="Arial"/>
                <w:sz w:val="24"/>
              </w:rPr>
            </w:pPr>
            <w:r>
              <w:rPr>
                <w:rFonts w:ascii="Arial" w:hAnsi="Arial" w:cs="Arial"/>
                <w:sz w:val="24"/>
              </w:rPr>
              <w:sym w:font="Wingdings" w:char="F0E2"/>
            </w:r>
          </w:p>
        </w:tc>
      </w:tr>
      <w:tr w:rsidR="00190117" w:rsidRPr="00190117" w14:paraId="7EFE88CD" w14:textId="77777777" w:rsidTr="00190117">
        <w:tblPrEx>
          <w:tblCellMar>
            <w:top w:w="0" w:type="dxa"/>
            <w:bottom w:w="0" w:type="dxa"/>
          </w:tblCellMar>
        </w:tblPrEx>
        <w:trPr>
          <w:trHeight w:val="265"/>
          <w:jc w:val="center"/>
        </w:trPr>
        <w:tc>
          <w:tcPr>
            <w:tcW w:w="10049" w:type="dxa"/>
          </w:tcPr>
          <w:p w14:paraId="645A8072" w14:textId="0FF5947C" w:rsidR="00190117" w:rsidRPr="00190117" w:rsidRDefault="00190117" w:rsidP="00190117">
            <w:pPr>
              <w:pStyle w:val="Listenabsatz"/>
              <w:spacing w:before="120" w:after="120" w:line="276" w:lineRule="auto"/>
              <w:ind w:left="0"/>
              <w:rPr>
                <w:rFonts w:ascii="Arial" w:hAnsi="Arial" w:cs="Arial"/>
                <w:sz w:val="24"/>
              </w:rPr>
            </w:pPr>
            <w:r w:rsidRPr="00190117">
              <w:rPr>
                <w:rFonts w:ascii="Arial" w:hAnsi="Arial" w:cs="Arial"/>
                <w:sz w:val="24"/>
              </w:rPr>
              <w:t>Sollten keine besonderen Vorkommnisse eintreten, begibt sich die Pausenvertretung nach 20 Minuten auf den zu vertretenden Wohnbereich und sieht nach dem Rechten bzw. überwacht die Bewohner, die laut Übergabe einer besonderen Überwachung bedürfen.</w:t>
            </w:r>
          </w:p>
        </w:tc>
      </w:tr>
      <w:tr w:rsidR="00190117" w:rsidRPr="00190117" w14:paraId="5590CD17" w14:textId="77777777" w:rsidTr="00190117">
        <w:tblPrEx>
          <w:tblCellMar>
            <w:top w:w="0" w:type="dxa"/>
            <w:bottom w:w="0" w:type="dxa"/>
          </w:tblCellMar>
        </w:tblPrEx>
        <w:trPr>
          <w:trHeight w:val="265"/>
          <w:jc w:val="center"/>
        </w:trPr>
        <w:tc>
          <w:tcPr>
            <w:tcW w:w="10049" w:type="dxa"/>
          </w:tcPr>
          <w:p w14:paraId="56DF74CD" w14:textId="3B06DD44" w:rsidR="00190117" w:rsidRPr="00190117" w:rsidRDefault="00190117" w:rsidP="00190117">
            <w:pPr>
              <w:pStyle w:val="Listenabsatz"/>
              <w:spacing w:before="120" w:after="120" w:line="276" w:lineRule="auto"/>
              <w:ind w:left="0"/>
              <w:jc w:val="center"/>
              <w:rPr>
                <w:rFonts w:ascii="Arial" w:hAnsi="Arial" w:cs="Arial"/>
                <w:sz w:val="24"/>
              </w:rPr>
            </w:pPr>
            <w:r>
              <w:rPr>
                <w:rFonts w:ascii="Arial" w:hAnsi="Arial" w:cs="Arial"/>
                <w:sz w:val="24"/>
              </w:rPr>
              <w:sym w:font="Wingdings" w:char="F0E2"/>
            </w:r>
          </w:p>
        </w:tc>
      </w:tr>
      <w:tr w:rsidR="00190117" w:rsidRPr="00190117" w14:paraId="0F86BE04" w14:textId="77777777" w:rsidTr="00190117">
        <w:tblPrEx>
          <w:tblCellMar>
            <w:top w:w="0" w:type="dxa"/>
            <w:bottom w:w="0" w:type="dxa"/>
          </w:tblCellMar>
        </w:tblPrEx>
        <w:trPr>
          <w:trHeight w:val="265"/>
          <w:jc w:val="center"/>
        </w:trPr>
        <w:tc>
          <w:tcPr>
            <w:tcW w:w="10049" w:type="dxa"/>
          </w:tcPr>
          <w:p w14:paraId="621D0CF3" w14:textId="02CB4A75" w:rsidR="00190117" w:rsidRPr="00190117" w:rsidRDefault="00190117" w:rsidP="00190117">
            <w:pPr>
              <w:pStyle w:val="Listenabsatz"/>
              <w:spacing w:before="120" w:after="120" w:line="276" w:lineRule="auto"/>
              <w:ind w:left="0"/>
              <w:rPr>
                <w:rFonts w:ascii="Arial" w:hAnsi="Arial" w:cs="Arial"/>
                <w:sz w:val="24"/>
              </w:rPr>
            </w:pPr>
            <w:r w:rsidRPr="00190117">
              <w:rPr>
                <w:rFonts w:ascii="Arial" w:hAnsi="Arial" w:cs="Arial"/>
                <w:sz w:val="24"/>
              </w:rPr>
              <w:t>Nach weiteren 10/25 Minuten erfolgt eine Übergabe an die Nachtwache, die von ihrer Pause zurückkommt.</w:t>
            </w:r>
          </w:p>
        </w:tc>
      </w:tr>
      <w:tr w:rsidR="00190117" w:rsidRPr="00190117" w14:paraId="515CC49A" w14:textId="77777777" w:rsidTr="00190117">
        <w:tblPrEx>
          <w:tblCellMar>
            <w:top w:w="0" w:type="dxa"/>
            <w:bottom w:w="0" w:type="dxa"/>
          </w:tblCellMar>
        </w:tblPrEx>
        <w:trPr>
          <w:trHeight w:val="265"/>
          <w:jc w:val="center"/>
        </w:trPr>
        <w:tc>
          <w:tcPr>
            <w:tcW w:w="10049" w:type="dxa"/>
          </w:tcPr>
          <w:p w14:paraId="0D9612D2" w14:textId="11634828" w:rsidR="00190117" w:rsidRPr="00190117" w:rsidRDefault="00190117" w:rsidP="00190117">
            <w:pPr>
              <w:pStyle w:val="Listenabsatz"/>
              <w:spacing w:before="120" w:after="120" w:line="276" w:lineRule="auto"/>
              <w:ind w:left="0"/>
              <w:jc w:val="center"/>
              <w:rPr>
                <w:rFonts w:ascii="Arial" w:hAnsi="Arial" w:cs="Arial"/>
                <w:sz w:val="24"/>
              </w:rPr>
            </w:pPr>
            <w:r>
              <w:rPr>
                <w:rFonts w:ascii="Arial" w:hAnsi="Arial" w:cs="Arial"/>
                <w:sz w:val="24"/>
              </w:rPr>
              <w:sym w:font="Wingdings" w:char="F0E2"/>
            </w:r>
          </w:p>
        </w:tc>
      </w:tr>
      <w:tr w:rsidR="00190117" w:rsidRPr="00190117" w14:paraId="54B28AF2" w14:textId="77777777" w:rsidTr="00190117">
        <w:tblPrEx>
          <w:tblCellMar>
            <w:top w:w="0" w:type="dxa"/>
            <w:bottom w:w="0" w:type="dxa"/>
          </w:tblCellMar>
        </w:tblPrEx>
        <w:trPr>
          <w:trHeight w:val="265"/>
          <w:jc w:val="center"/>
        </w:trPr>
        <w:tc>
          <w:tcPr>
            <w:tcW w:w="10049" w:type="dxa"/>
          </w:tcPr>
          <w:p w14:paraId="6DBF0869" w14:textId="751002A4" w:rsidR="00190117" w:rsidRPr="00190117" w:rsidRDefault="00190117" w:rsidP="00190117">
            <w:pPr>
              <w:pStyle w:val="Listenabsatz"/>
              <w:spacing w:before="120" w:after="120" w:line="276" w:lineRule="auto"/>
              <w:ind w:left="0"/>
              <w:rPr>
                <w:rFonts w:ascii="Arial" w:hAnsi="Arial" w:cs="Arial"/>
                <w:sz w:val="24"/>
              </w:rPr>
            </w:pPr>
            <w:r w:rsidRPr="00190117">
              <w:rPr>
                <w:rFonts w:ascii="Arial" w:hAnsi="Arial" w:cs="Arial"/>
                <w:sz w:val="24"/>
              </w:rPr>
              <w:t>Danach beginnen die Pausenvertretungen auf den anderen Wohnbereichen nach dem gleichen Ablauf.</w:t>
            </w:r>
          </w:p>
        </w:tc>
      </w:tr>
      <w:tr w:rsidR="00190117" w:rsidRPr="00190117" w14:paraId="2670FBEA" w14:textId="77777777" w:rsidTr="00190117">
        <w:tblPrEx>
          <w:tblCellMar>
            <w:top w:w="0" w:type="dxa"/>
            <w:bottom w:w="0" w:type="dxa"/>
          </w:tblCellMar>
        </w:tblPrEx>
        <w:trPr>
          <w:trHeight w:val="265"/>
          <w:jc w:val="center"/>
        </w:trPr>
        <w:tc>
          <w:tcPr>
            <w:tcW w:w="10049" w:type="dxa"/>
          </w:tcPr>
          <w:p w14:paraId="788F2450" w14:textId="28D3E0D4" w:rsidR="00190117" w:rsidRPr="00190117" w:rsidRDefault="00190117" w:rsidP="00190117">
            <w:pPr>
              <w:pStyle w:val="Listenabsatz"/>
              <w:spacing w:before="120" w:after="120" w:line="276" w:lineRule="auto"/>
              <w:ind w:left="0"/>
              <w:jc w:val="center"/>
              <w:rPr>
                <w:rFonts w:ascii="Arial" w:hAnsi="Arial" w:cs="Arial"/>
                <w:sz w:val="24"/>
              </w:rPr>
            </w:pPr>
            <w:r>
              <w:rPr>
                <w:rFonts w:ascii="Arial" w:hAnsi="Arial" w:cs="Arial"/>
                <w:sz w:val="24"/>
              </w:rPr>
              <w:sym w:font="Wingdings" w:char="F0E2"/>
            </w:r>
          </w:p>
        </w:tc>
      </w:tr>
      <w:tr w:rsidR="00190117" w:rsidRPr="00190117" w14:paraId="7D66087F" w14:textId="77777777" w:rsidTr="00190117">
        <w:tblPrEx>
          <w:tblCellMar>
            <w:top w:w="0" w:type="dxa"/>
            <w:bottom w:w="0" w:type="dxa"/>
          </w:tblCellMar>
        </w:tblPrEx>
        <w:trPr>
          <w:trHeight w:val="265"/>
          <w:jc w:val="center"/>
        </w:trPr>
        <w:tc>
          <w:tcPr>
            <w:tcW w:w="10049" w:type="dxa"/>
          </w:tcPr>
          <w:p w14:paraId="45BCF73F" w14:textId="509E9F88" w:rsidR="00190117" w:rsidRPr="00190117" w:rsidRDefault="00190117" w:rsidP="00190117">
            <w:pPr>
              <w:pStyle w:val="Listenabsatz"/>
              <w:spacing w:before="120" w:after="120" w:line="276" w:lineRule="auto"/>
              <w:ind w:left="0"/>
              <w:rPr>
                <w:rFonts w:ascii="Arial" w:hAnsi="Arial" w:cs="Arial"/>
                <w:sz w:val="24"/>
              </w:rPr>
            </w:pPr>
            <w:r w:rsidRPr="00190117">
              <w:rPr>
                <w:rFonts w:ascii="Arial" w:hAnsi="Arial" w:cs="Arial"/>
                <w:sz w:val="24"/>
              </w:rPr>
              <w:t>Sollte in Ausnahmefällen das Einhalten einer Pause durch Notfälle nicht möglich sein, wird die Pause vergütet. Diese Notfallsituationen sind nachvollziehbar zu dokumentieren und der vorgesetzten Bereichsleitung gegenüber zu begründen.</w:t>
            </w:r>
          </w:p>
        </w:tc>
      </w:tr>
    </w:tbl>
    <w:p w14:paraId="07A397A3" w14:textId="77777777" w:rsidR="00190117" w:rsidRDefault="00190117" w:rsidP="00436E01"/>
    <w:sectPr w:rsidR="00190117" w:rsidSect="00634BB8">
      <w:headerReference w:type="default" r:id="rId9"/>
      <w:pgSz w:w="11906" w:h="16838" w:code="9"/>
      <w:pgMar w:top="-284"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57AD0B" w14:textId="77777777" w:rsidR="00A8481A" w:rsidRDefault="00A8481A" w:rsidP="002A5D13">
      <w:pPr>
        <w:spacing w:after="0" w:line="240" w:lineRule="auto"/>
      </w:pPr>
      <w:r>
        <w:separator/>
      </w:r>
    </w:p>
  </w:endnote>
  <w:endnote w:type="continuationSeparator" w:id="0">
    <w:p w14:paraId="0D4F06D0" w14:textId="77777777" w:rsidR="00A8481A" w:rsidRDefault="00A8481A"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BD52BA" w14:textId="77777777" w:rsidR="00A8481A" w:rsidRDefault="00A8481A" w:rsidP="002A5D13">
      <w:pPr>
        <w:spacing w:after="0" w:line="240" w:lineRule="auto"/>
      </w:pPr>
      <w:r>
        <w:separator/>
      </w:r>
    </w:p>
  </w:footnote>
  <w:footnote w:type="continuationSeparator" w:id="0">
    <w:p w14:paraId="5F8F56A5" w14:textId="77777777" w:rsidR="00A8481A" w:rsidRDefault="00A8481A"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top w:w="72" w:type="dxa"/>
        <w:left w:w="115" w:type="dxa"/>
        <w:bottom w:w="72" w:type="dxa"/>
        <w:right w:w="115" w:type="dxa"/>
      </w:tblCellMar>
      <w:tblLook w:val="04A0" w:firstRow="1" w:lastRow="0" w:firstColumn="1" w:lastColumn="0" w:noHBand="0" w:noVBand="1"/>
    </w:tblPr>
    <w:tblGrid>
      <w:gridCol w:w="3780"/>
      <w:gridCol w:w="5520"/>
    </w:tblGrid>
    <w:tr w:rsidR="00EE52A9" w14:paraId="457AC501" w14:textId="77777777" w:rsidTr="005D2DB0">
      <w:tc>
        <w:tcPr>
          <w:tcW w:w="2032" w:type="pct"/>
          <w:tcBorders>
            <w:bottom w:val="single" w:sz="4" w:space="0" w:color="auto"/>
          </w:tcBorders>
          <w:shd w:val="clear" w:color="auto" w:fill="750D53"/>
          <w:vAlign w:val="center"/>
        </w:tcPr>
        <w:p w14:paraId="49D372EC" w14:textId="10BCAEFF" w:rsidR="00EE52A9" w:rsidRPr="00DD7135" w:rsidRDefault="00EE52A9" w:rsidP="00EE52A9">
          <w:pPr>
            <w:pStyle w:val="Kopfzeile"/>
            <w:jc w:val="center"/>
            <w:rPr>
              <w:b/>
            </w:rPr>
          </w:pPr>
          <w:r w:rsidRPr="00DD7135">
            <w:rPr>
              <w:b/>
              <w:sz w:val="24"/>
            </w:rPr>
            <w:t xml:space="preserve">Ausgabe </w:t>
          </w:r>
          <w:r w:rsidR="00CD5ED9">
            <w:rPr>
              <w:b/>
              <w:sz w:val="24"/>
            </w:rPr>
            <w:t>0</w:t>
          </w:r>
          <w:r w:rsidR="00190117">
            <w:rPr>
              <w:b/>
              <w:sz w:val="24"/>
            </w:rPr>
            <w:t>8</w:t>
          </w:r>
          <w:r w:rsidRPr="00DD7135">
            <w:rPr>
              <w:b/>
              <w:sz w:val="24"/>
            </w:rPr>
            <w:t xml:space="preserve"> - 202</w:t>
          </w:r>
          <w:r w:rsidR="0013341F">
            <w:rPr>
              <w:b/>
              <w:sz w:val="24"/>
            </w:rPr>
            <w:t>4</w:t>
          </w:r>
        </w:p>
      </w:tc>
      <w:tc>
        <w:tcPr>
          <w:tcW w:w="2968" w:type="pct"/>
          <w:tcBorders>
            <w:bottom w:val="single" w:sz="4" w:space="0" w:color="auto"/>
          </w:tcBorders>
          <w:shd w:val="clear" w:color="auto" w:fill="7AB3BE"/>
          <w:vAlign w:val="bottom"/>
        </w:tcPr>
        <w:p w14:paraId="4FECAB77" w14:textId="48693FB0" w:rsidR="00EE52A9" w:rsidRPr="00EE52A9" w:rsidRDefault="00D007E2" w:rsidP="00EE52A9">
          <w:pPr>
            <w:pStyle w:val="Kopfzeile"/>
            <w:jc w:val="center"/>
            <w:rPr>
              <w:rFonts w:ascii="Tahoma" w:hAnsi="Tahoma" w:cs="Tahoma"/>
              <w:b/>
              <w:bCs/>
              <w:color w:val="000000"/>
              <w:sz w:val="16"/>
            </w:rPr>
          </w:pPr>
          <w:r>
            <w:rPr>
              <w:b/>
              <w:noProof/>
              <w:color w:val="FFFFFF"/>
              <w:sz w:val="40"/>
              <w:szCs w:val="24"/>
            </w:rPr>
            <w:pict w14:anchorId="5677AE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i1025" type="#_x0000_t75" style="width:194.4pt;height:1in;visibility:visible;mso-wrap-style:square">
                <v:imagedata r:id="rId1" o:title=""/>
              </v:shape>
            </w:pict>
          </w:r>
        </w:p>
      </w:tc>
    </w:tr>
  </w:tbl>
  <w:p w14:paraId="61249915" w14:textId="60CF9D08" w:rsidR="007A7CA7" w:rsidRDefault="007A7CA7" w:rsidP="00AD343D">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3"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4"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5"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929385842">
    <w:abstractNumId w:val="9"/>
  </w:num>
  <w:num w:numId="2" w16cid:durableId="1411197066">
    <w:abstractNumId w:val="19"/>
  </w:num>
  <w:num w:numId="3" w16cid:durableId="1013873184">
    <w:abstractNumId w:val="21"/>
  </w:num>
  <w:num w:numId="4" w16cid:durableId="1873692900">
    <w:abstractNumId w:val="10"/>
  </w:num>
  <w:num w:numId="5" w16cid:durableId="1061439486">
    <w:abstractNumId w:val="6"/>
  </w:num>
  <w:num w:numId="6" w16cid:durableId="1067994324">
    <w:abstractNumId w:val="7"/>
  </w:num>
  <w:num w:numId="7" w16cid:durableId="635915406">
    <w:abstractNumId w:val="12"/>
  </w:num>
  <w:num w:numId="8" w16cid:durableId="388842303">
    <w:abstractNumId w:val="11"/>
  </w:num>
  <w:num w:numId="9" w16cid:durableId="2040087022">
    <w:abstractNumId w:val="8"/>
  </w:num>
  <w:num w:numId="10" w16cid:durableId="1627810779">
    <w:abstractNumId w:val="5"/>
  </w:num>
  <w:num w:numId="11" w16cid:durableId="1898589892">
    <w:abstractNumId w:val="20"/>
  </w:num>
  <w:num w:numId="12" w16cid:durableId="665061390">
    <w:abstractNumId w:val="14"/>
  </w:num>
  <w:num w:numId="13" w16cid:durableId="636688082">
    <w:abstractNumId w:val="15"/>
  </w:num>
  <w:num w:numId="14" w16cid:durableId="1102454431">
    <w:abstractNumId w:val="13"/>
  </w:num>
  <w:num w:numId="15" w16cid:durableId="98456063">
    <w:abstractNumId w:val="16"/>
  </w:num>
  <w:num w:numId="16" w16cid:durableId="1315140221">
    <w:abstractNumId w:val="17"/>
  </w:num>
  <w:num w:numId="17" w16cid:durableId="420833239">
    <w:abstractNumId w:val="18"/>
  </w:num>
  <w:num w:numId="18" w16cid:durableId="845437745">
    <w:abstractNumId w:val="4"/>
  </w:num>
  <w:num w:numId="19" w16cid:durableId="761561054">
    <w:abstractNumId w:val="3"/>
  </w:num>
  <w:num w:numId="20" w16cid:durableId="1681423874">
    <w:abstractNumId w:val="2"/>
  </w:num>
  <w:num w:numId="21" w16cid:durableId="1050610695">
    <w:abstractNumId w:val="1"/>
  </w:num>
  <w:num w:numId="22" w16cid:durableId="1982537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08"/>
  <w:hyphenationZone w:val="425"/>
  <w:evenAndOddHeaders/>
  <w:characterSpacingControl w:val="doNotCompress"/>
  <w:hdrShapeDefaults>
    <o:shapedefaults v:ext="edit" spidmax="1433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515F"/>
    <w:rsid w:val="00022C51"/>
    <w:rsid w:val="00032A0C"/>
    <w:rsid w:val="00054D90"/>
    <w:rsid w:val="00067069"/>
    <w:rsid w:val="00070D06"/>
    <w:rsid w:val="000B50CC"/>
    <w:rsid w:val="000C6A2D"/>
    <w:rsid w:val="0013341F"/>
    <w:rsid w:val="0015409B"/>
    <w:rsid w:val="00190117"/>
    <w:rsid w:val="001B429B"/>
    <w:rsid w:val="00205D0C"/>
    <w:rsid w:val="0027096C"/>
    <w:rsid w:val="002766CF"/>
    <w:rsid w:val="0028515F"/>
    <w:rsid w:val="002A5853"/>
    <w:rsid w:val="002A5D13"/>
    <w:rsid w:val="002B029B"/>
    <w:rsid w:val="002B4419"/>
    <w:rsid w:val="002D45E4"/>
    <w:rsid w:val="002E4378"/>
    <w:rsid w:val="002F7B4F"/>
    <w:rsid w:val="003676E3"/>
    <w:rsid w:val="00380EF0"/>
    <w:rsid w:val="003E3400"/>
    <w:rsid w:val="003F6947"/>
    <w:rsid w:val="00410822"/>
    <w:rsid w:val="0042075B"/>
    <w:rsid w:val="00433F51"/>
    <w:rsid w:val="00436E01"/>
    <w:rsid w:val="004639C0"/>
    <w:rsid w:val="004955F6"/>
    <w:rsid w:val="004A47F9"/>
    <w:rsid w:val="004C2396"/>
    <w:rsid w:val="0050689E"/>
    <w:rsid w:val="00547B8D"/>
    <w:rsid w:val="00551B88"/>
    <w:rsid w:val="005847A6"/>
    <w:rsid w:val="00587D31"/>
    <w:rsid w:val="005B4711"/>
    <w:rsid w:val="005D5069"/>
    <w:rsid w:val="005E1850"/>
    <w:rsid w:val="005F2944"/>
    <w:rsid w:val="00614D0A"/>
    <w:rsid w:val="00634BB8"/>
    <w:rsid w:val="00653E72"/>
    <w:rsid w:val="00661981"/>
    <w:rsid w:val="006A5CFE"/>
    <w:rsid w:val="006E18EF"/>
    <w:rsid w:val="006F066B"/>
    <w:rsid w:val="00726F02"/>
    <w:rsid w:val="00782522"/>
    <w:rsid w:val="007A7CA7"/>
    <w:rsid w:val="007B0290"/>
    <w:rsid w:val="007B33DF"/>
    <w:rsid w:val="007C0AE5"/>
    <w:rsid w:val="007E1A2E"/>
    <w:rsid w:val="00841FA8"/>
    <w:rsid w:val="00852BFB"/>
    <w:rsid w:val="0085519C"/>
    <w:rsid w:val="008633AC"/>
    <w:rsid w:val="00887070"/>
    <w:rsid w:val="008B1F83"/>
    <w:rsid w:val="008E62B1"/>
    <w:rsid w:val="00932215"/>
    <w:rsid w:val="00937B0B"/>
    <w:rsid w:val="009433D9"/>
    <w:rsid w:val="00983536"/>
    <w:rsid w:val="009A62FA"/>
    <w:rsid w:val="009B721F"/>
    <w:rsid w:val="009C2E59"/>
    <w:rsid w:val="00A06C64"/>
    <w:rsid w:val="00A8481A"/>
    <w:rsid w:val="00AC136E"/>
    <w:rsid w:val="00AD343D"/>
    <w:rsid w:val="00B01FFE"/>
    <w:rsid w:val="00B31A35"/>
    <w:rsid w:val="00B707AF"/>
    <w:rsid w:val="00B87D52"/>
    <w:rsid w:val="00BD71E9"/>
    <w:rsid w:val="00C135D1"/>
    <w:rsid w:val="00C310AF"/>
    <w:rsid w:val="00C73E1A"/>
    <w:rsid w:val="00CC38C8"/>
    <w:rsid w:val="00CD5ED9"/>
    <w:rsid w:val="00D007E2"/>
    <w:rsid w:val="00D86187"/>
    <w:rsid w:val="00DB32C7"/>
    <w:rsid w:val="00E1355A"/>
    <w:rsid w:val="00E2265E"/>
    <w:rsid w:val="00EB5C84"/>
    <w:rsid w:val="00ED3984"/>
    <w:rsid w:val="00EE52A9"/>
    <w:rsid w:val="00EF6ADE"/>
    <w:rsid w:val="00F20663"/>
    <w:rsid w:val="00F224C8"/>
    <w:rsid w:val="00F32030"/>
    <w:rsid w:val="00FA19D7"/>
    <w:rsid w:val="00FB3A5A"/>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612498F3"/>
  <w15:chartTrackingRefBased/>
  <w15:docId w15:val="{06DDCC91-9BD3-489E-82C0-92CF333EF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5EF3A41EDB1BC439DC802560C29149A" ma:contentTypeVersion="11" ma:contentTypeDescription="Ein neues Dokument erstellen." ma:contentTypeScope="" ma:versionID="1fa024b85d913a41c4f6461c7008ea21">
  <xsd:schema xmlns:xsd="http://www.w3.org/2001/XMLSchema" xmlns:xs="http://www.w3.org/2001/XMLSchema" xmlns:p="http://schemas.microsoft.com/office/2006/metadata/properties" xmlns:ns2="3d7d3973-2e4b-42e0-a392-6412e222c751" xmlns:ns3="9462e6a3-3baa-403b-a73e-bc3975b56352" targetNamespace="http://schemas.microsoft.com/office/2006/metadata/properties" ma:root="true" ma:fieldsID="5b074225a328474738d15efaa4aa2088" ns2:_="" ns3:_="">
    <xsd:import namespace="3d7d3973-2e4b-42e0-a392-6412e222c751"/>
    <xsd:import namespace="9462e6a3-3baa-403b-a73e-bc3975b563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d3973-2e4b-42e0-a392-6412e222c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2e6a3-3baa-403b-a73e-bc3975b563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9dca89-00b1-495f-9ce8-6bdf634e50cb}" ma:internalName="TaxCatchAll" ma:showField="CatchAllData" ma:web="9462e6a3-3baa-403b-a73e-bc3975b56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d7d3973-2e4b-42e0-a392-6412e222c751">
      <Terms xmlns="http://schemas.microsoft.com/office/infopath/2007/PartnerControls"/>
    </lcf76f155ced4ddcb4097134ff3c332f>
    <TaxCatchAll xmlns="9462e6a3-3baa-403b-a73e-bc3975b56352"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56FDC3-9DC7-4DF6-8315-4C77AE1FD966}">
  <ds:schemaRefs>
    <ds:schemaRef ds:uri="http://schemas.openxmlformats.org/officeDocument/2006/bibliography"/>
  </ds:schemaRefs>
</ds:datastoreItem>
</file>

<file path=customXml/itemProps3.xml><?xml version="1.0" encoding="utf-8"?>
<ds:datastoreItem xmlns:ds="http://schemas.openxmlformats.org/officeDocument/2006/customXml" ds:itemID="{E18F10AB-CE87-47E2-B610-B1065A8A2537}"/>
</file>

<file path=customXml/itemProps4.xml><?xml version="1.0" encoding="utf-8"?>
<ds:datastoreItem xmlns:ds="http://schemas.openxmlformats.org/officeDocument/2006/customXml" ds:itemID="{5E8865E8-00BB-49CC-A5EB-5727840E4F3E}"/>
</file>

<file path=customXml/itemProps5.xml><?xml version="1.0" encoding="utf-8"?>
<ds:datastoreItem xmlns:ds="http://schemas.openxmlformats.org/officeDocument/2006/customXml" ds:itemID="{1D6FC2A5-84E6-47EA-866D-29EA15152C11}"/>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1325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2013-12-09T11:30:00Z</cp:lastPrinted>
  <dcterms:created xsi:type="dcterms:W3CDTF">2024-08-18T21:24:00Z</dcterms:created>
  <dcterms:modified xsi:type="dcterms:W3CDTF">2024-08-18T21:24:00Z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0x01010055EF3A41EDB1BC439DC802560C29149A</vt:lpwstr>
  </property>
</Properties>
</file>