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9" w:type="dxa"/>
        <w:tblInd w:w="-15" w:type="dxa"/>
        <w:tblCellMar>
          <w:left w:w="70" w:type="dxa"/>
          <w:right w:w="70" w:type="dxa"/>
        </w:tblCellMar>
        <w:tblLook w:val="0000" w:firstRow="0" w:lastRow="0" w:firstColumn="0" w:lastColumn="0" w:noHBand="0" w:noVBand="0"/>
      </w:tblPr>
      <w:tblGrid>
        <w:gridCol w:w="5680"/>
        <w:gridCol w:w="3969"/>
      </w:tblGrid>
      <w:tr w:rsidR="005A5ACB" w:rsidRPr="00B55870" w14:paraId="3A084139" w14:textId="77777777" w:rsidTr="00117828">
        <w:trPr>
          <w:cantSplit/>
        </w:trPr>
        <w:tc>
          <w:tcPr>
            <w:tcW w:w="9649" w:type="dxa"/>
            <w:gridSpan w:val="2"/>
            <w:tcBorders>
              <w:top w:val="single" w:sz="4" w:space="0" w:color="000000"/>
              <w:left w:val="single" w:sz="4" w:space="0" w:color="000000"/>
              <w:bottom w:val="single" w:sz="4" w:space="0" w:color="000000"/>
              <w:right w:val="single" w:sz="4" w:space="0" w:color="000000"/>
            </w:tcBorders>
            <w:shd w:val="clear" w:color="auto" w:fill="FFCC00"/>
          </w:tcPr>
          <w:p w14:paraId="346C4E65"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Muster-Formular: Unsere Pflegegradberechnung für Frau Hölzer</w:t>
            </w:r>
          </w:p>
        </w:tc>
      </w:tr>
      <w:tr w:rsidR="005A5ACB" w:rsidRPr="00B55870" w14:paraId="650CB96A" w14:textId="77777777" w:rsidTr="00117828">
        <w:tc>
          <w:tcPr>
            <w:tcW w:w="5680" w:type="dxa"/>
            <w:tcBorders>
              <w:top w:val="single" w:sz="4" w:space="0" w:color="000000"/>
              <w:left w:val="single" w:sz="4" w:space="0" w:color="000000"/>
              <w:bottom w:val="single" w:sz="4" w:space="0" w:color="000000"/>
            </w:tcBorders>
            <w:shd w:val="clear" w:color="auto" w:fill="FFFF99"/>
          </w:tcPr>
          <w:p w14:paraId="69BAFAF3"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Modulwertungen</w:t>
            </w:r>
          </w:p>
        </w:tc>
        <w:tc>
          <w:tcPr>
            <w:tcW w:w="3969" w:type="dxa"/>
            <w:tcBorders>
              <w:top w:val="single" w:sz="4" w:space="0" w:color="000000"/>
              <w:left w:val="single" w:sz="4" w:space="0" w:color="000000"/>
              <w:bottom w:val="single" w:sz="4" w:space="0" w:color="000000"/>
              <w:right w:val="single" w:sz="4" w:space="0" w:color="000000"/>
            </w:tcBorders>
            <w:shd w:val="clear" w:color="auto" w:fill="FFFF99"/>
          </w:tcPr>
          <w:p w14:paraId="453A34E9"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Gewichtete Punkte</w:t>
            </w:r>
          </w:p>
        </w:tc>
      </w:tr>
      <w:tr w:rsidR="005A5ACB" w:rsidRPr="00B55870" w14:paraId="4AA033D9" w14:textId="77777777" w:rsidTr="00117828">
        <w:tc>
          <w:tcPr>
            <w:tcW w:w="5680" w:type="dxa"/>
            <w:tcBorders>
              <w:left w:val="single" w:sz="4" w:space="0" w:color="000000"/>
              <w:bottom w:val="single" w:sz="4" w:space="0" w:color="000000"/>
            </w:tcBorders>
          </w:tcPr>
          <w:p w14:paraId="3432117E"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sidRPr="00B55870">
              <w:rPr>
                <w:rFonts w:ascii="Tahoma" w:eastAsia="Times New Roman" w:hAnsi="Tahoma" w:cs="Tahoma"/>
                <w:b/>
                <w:bCs/>
                <w:sz w:val="20"/>
                <w:szCs w:val="20"/>
                <w:lang w:eastAsia="ar-SA"/>
              </w:rPr>
              <w:t>1.</w:t>
            </w:r>
            <w:r>
              <w:rPr>
                <w:rFonts w:ascii="Tahoma" w:eastAsia="Times New Roman" w:hAnsi="Tahoma" w:cs="Tahoma"/>
                <w:b/>
                <w:bCs/>
                <w:sz w:val="20"/>
                <w:szCs w:val="20"/>
                <w:lang w:eastAsia="ar-SA"/>
              </w:rPr>
              <w:t xml:space="preserve"> Mobilität</w:t>
            </w:r>
          </w:p>
        </w:tc>
        <w:tc>
          <w:tcPr>
            <w:tcW w:w="3969" w:type="dxa"/>
            <w:tcBorders>
              <w:left w:val="single" w:sz="4" w:space="0" w:color="000000"/>
              <w:bottom w:val="single" w:sz="4" w:space="0" w:color="000000"/>
              <w:right w:val="single" w:sz="4" w:space="0" w:color="000000"/>
            </w:tcBorders>
          </w:tcPr>
          <w:p w14:paraId="7FD5DD85"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53B1DF43" w14:textId="77777777" w:rsidTr="00117828">
        <w:tc>
          <w:tcPr>
            <w:tcW w:w="5680" w:type="dxa"/>
            <w:tcBorders>
              <w:left w:val="single" w:sz="4" w:space="0" w:color="000000"/>
              <w:bottom w:val="single" w:sz="4" w:space="0" w:color="000000"/>
            </w:tcBorders>
          </w:tcPr>
          <w:p w14:paraId="7EF1E152"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2. Kognitive und kommunikative Fähigkeiten</w:t>
            </w:r>
          </w:p>
        </w:tc>
        <w:tc>
          <w:tcPr>
            <w:tcW w:w="3969" w:type="dxa"/>
            <w:tcBorders>
              <w:left w:val="single" w:sz="4" w:space="0" w:color="000000"/>
              <w:bottom w:val="single" w:sz="4" w:space="0" w:color="000000"/>
              <w:right w:val="single" w:sz="4" w:space="0" w:color="000000"/>
            </w:tcBorders>
          </w:tcPr>
          <w:p w14:paraId="205E10A9"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67B4BCAA" w14:textId="77777777" w:rsidTr="00117828">
        <w:tc>
          <w:tcPr>
            <w:tcW w:w="5680" w:type="dxa"/>
            <w:tcBorders>
              <w:left w:val="single" w:sz="4" w:space="0" w:color="000000"/>
              <w:bottom w:val="single" w:sz="4" w:space="0" w:color="000000"/>
            </w:tcBorders>
          </w:tcPr>
          <w:p w14:paraId="69CEEC32"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3. Verhaltensweisen und psychische Problemlagen</w:t>
            </w:r>
          </w:p>
        </w:tc>
        <w:tc>
          <w:tcPr>
            <w:tcW w:w="3969" w:type="dxa"/>
            <w:tcBorders>
              <w:left w:val="single" w:sz="4" w:space="0" w:color="000000"/>
              <w:bottom w:val="single" w:sz="4" w:space="0" w:color="000000"/>
              <w:right w:val="single" w:sz="4" w:space="0" w:color="000000"/>
            </w:tcBorders>
          </w:tcPr>
          <w:p w14:paraId="424838B8"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05B54553" w14:textId="77777777" w:rsidTr="00117828">
        <w:tc>
          <w:tcPr>
            <w:tcW w:w="5680" w:type="dxa"/>
            <w:tcBorders>
              <w:left w:val="single" w:sz="4" w:space="0" w:color="000000"/>
              <w:bottom w:val="single" w:sz="4" w:space="0" w:color="000000"/>
            </w:tcBorders>
          </w:tcPr>
          <w:p w14:paraId="1BB6AD16"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4. Selbstversorgung</w:t>
            </w:r>
          </w:p>
        </w:tc>
        <w:tc>
          <w:tcPr>
            <w:tcW w:w="3969" w:type="dxa"/>
            <w:tcBorders>
              <w:left w:val="single" w:sz="4" w:space="0" w:color="000000"/>
              <w:bottom w:val="single" w:sz="4" w:space="0" w:color="000000"/>
              <w:right w:val="single" w:sz="4" w:space="0" w:color="000000"/>
            </w:tcBorders>
          </w:tcPr>
          <w:p w14:paraId="4A1AEAFA"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5D871CCF" w14:textId="77777777" w:rsidTr="00117828">
        <w:tc>
          <w:tcPr>
            <w:tcW w:w="5680" w:type="dxa"/>
            <w:tcBorders>
              <w:left w:val="single" w:sz="4" w:space="0" w:color="000000"/>
              <w:bottom w:val="single" w:sz="4" w:space="0" w:color="000000"/>
            </w:tcBorders>
          </w:tcPr>
          <w:p w14:paraId="16314617"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bookmarkStart w:id="0" w:name="_Hlk196306283"/>
            <w:r>
              <w:rPr>
                <w:rFonts w:ascii="Tahoma" w:eastAsia="Times New Roman" w:hAnsi="Tahoma" w:cs="Tahoma"/>
                <w:b/>
                <w:bCs/>
                <w:sz w:val="20"/>
                <w:szCs w:val="20"/>
                <w:lang w:eastAsia="ar-SA"/>
              </w:rPr>
              <w:t>5. Bewältigung von und selbstständiger Umgang mit krankheitsbedingten Anforderungen und Belastungen</w:t>
            </w:r>
          </w:p>
        </w:tc>
        <w:tc>
          <w:tcPr>
            <w:tcW w:w="3969" w:type="dxa"/>
            <w:tcBorders>
              <w:left w:val="single" w:sz="4" w:space="0" w:color="000000"/>
              <w:bottom w:val="single" w:sz="4" w:space="0" w:color="000000"/>
              <w:right w:val="single" w:sz="4" w:space="0" w:color="000000"/>
            </w:tcBorders>
          </w:tcPr>
          <w:p w14:paraId="7B5A9806"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 xml:space="preserve">&gt; </w:t>
            </w:r>
            <w:proofErr w:type="gramStart"/>
            <w:r>
              <w:rPr>
                <w:rFonts w:ascii="Tahoma" w:eastAsia="Times New Roman" w:hAnsi="Tahoma" w:cs="Tahoma"/>
                <w:sz w:val="20"/>
                <w:szCs w:val="20"/>
                <w:lang w:eastAsia="ar-SA"/>
              </w:rPr>
              <w:t>Fällt</w:t>
            </w:r>
            <w:proofErr w:type="gramEnd"/>
            <w:r>
              <w:rPr>
                <w:rFonts w:ascii="Tahoma" w:eastAsia="Times New Roman" w:hAnsi="Tahoma" w:cs="Tahoma"/>
                <w:sz w:val="20"/>
                <w:szCs w:val="20"/>
                <w:lang w:eastAsia="ar-SA"/>
              </w:rPr>
              <w:t xml:space="preserve"> im Fallbeispiel Frau Hölzer weg!</w:t>
            </w:r>
          </w:p>
        </w:tc>
      </w:tr>
      <w:bookmarkEnd w:id="0"/>
      <w:tr w:rsidR="005A5ACB" w:rsidRPr="00B55870" w14:paraId="1710CF42" w14:textId="77777777" w:rsidTr="00117828">
        <w:tc>
          <w:tcPr>
            <w:tcW w:w="5680" w:type="dxa"/>
            <w:tcBorders>
              <w:left w:val="single" w:sz="4" w:space="0" w:color="000000"/>
              <w:bottom w:val="single" w:sz="4" w:space="0" w:color="000000"/>
            </w:tcBorders>
          </w:tcPr>
          <w:p w14:paraId="236909FE" w14:textId="77777777" w:rsidR="005A5ACB" w:rsidRPr="00B05FD3" w:rsidRDefault="005A5ACB" w:rsidP="00117828">
            <w:pPr>
              <w:snapToGrid w:val="0"/>
              <w:spacing w:after="0" w:line="240" w:lineRule="auto"/>
              <w:rPr>
                <w:rFonts w:ascii="Tahoma" w:eastAsia="Times New Roman" w:hAnsi="Tahoma" w:cs="Tahoma"/>
                <w:b/>
                <w:bCs/>
                <w:sz w:val="20"/>
                <w:szCs w:val="20"/>
                <w:lang w:eastAsia="ar-SA"/>
              </w:rPr>
            </w:pPr>
            <w:r w:rsidRPr="00B05FD3">
              <w:rPr>
                <w:rFonts w:ascii="Tahoma" w:eastAsia="Times New Roman" w:hAnsi="Tahoma" w:cs="Tahoma"/>
                <w:b/>
                <w:bCs/>
                <w:sz w:val="20"/>
                <w:szCs w:val="20"/>
                <w:lang w:eastAsia="ar-SA"/>
              </w:rPr>
              <w:t>6.</w:t>
            </w:r>
            <w:r>
              <w:rPr>
                <w:rFonts w:ascii="Tahoma" w:eastAsia="Times New Roman" w:hAnsi="Tahoma" w:cs="Tahoma"/>
                <w:b/>
                <w:bCs/>
                <w:sz w:val="20"/>
                <w:szCs w:val="20"/>
                <w:lang w:eastAsia="ar-SA"/>
              </w:rPr>
              <w:t xml:space="preserve"> </w:t>
            </w:r>
            <w:r w:rsidRPr="00B05FD3">
              <w:rPr>
                <w:rFonts w:ascii="Tahoma" w:eastAsia="Times New Roman" w:hAnsi="Tahoma" w:cs="Tahoma"/>
                <w:b/>
                <w:bCs/>
                <w:sz w:val="20"/>
                <w:szCs w:val="20"/>
                <w:lang w:eastAsia="ar-SA"/>
              </w:rPr>
              <w:t>Ges</w:t>
            </w:r>
            <w:r>
              <w:rPr>
                <w:rFonts w:ascii="Tahoma" w:eastAsia="Times New Roman" w:hAnsi="Tahoma" w:cs="Tahoma"/>
                <w:b/>
                <w:bCs/>
                <w:sz w:val="20"/>
                <w:szCs w:val="20"/>
                <w:lang w:eastAsia="ar-SA"/>
              </w:rPr>
              <w:t>taltung des Alltagslebens und sozialer Kontakte</w:t>
            </w:r>
          </w:p>
        </w:tc>
        <w:tc>
          <w:tcPr>
            <w:tcW w:w="3969" w:type="dxa"/>
            <w:tcBorders>
              <w:left w:val="single" w:sz="4" w:space="0" w:color="000000"/>
              <w:bottom w:val="single" w:sz="4" w:space="0" w:color="000000"/>
              <w:right w:val="single" w:sz="4" w:space="0" w:color="000000"/>
            </w:tcBorders>
          </w:tcPr>
          <w:p w14:paraId="0FB1121E"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5EEADCA5" w14:textId="77777777" w:rsidTr="00117828">
        <w:tc>
          <w:tcPr>
            <w:tcW w:w="5680" w:type="dxa"/>
            <w:tcBorders>
              <w:left w:val="single" w:sz="4" w:space="0" w:color="000000"/>
              <w:bottom w:val="single" w:sz="4" w:space="0" w:color="000000"/>
            </w:tcBorders>
          </w:tcPr>
          <w:p w14:paraId="7AEBDFF4" w14:textId="77777777" w:rsidR="005A5ACB" w:rsidRPr="00B55870" w:rsidRDefault="005A5ACB" w:rsidP="00117828">
            <w:pPr>
              <w:snapToGrid w:val="0"/>
              <w:spacing w:after="0" w:line="240" w:lineRule="auto"/>
              <w:rPr>
                <w:rFonts w:ascii="Tahoma" w:eastAsia="Times New Roman" w:hAnsi="Tahoma" w:cs="Tahoma"/>
                <w:b/>
                <w:bCs/>
                <w:sz w:val="20"/>
                <w:szCs w:val="20"/>
                <w:lang w:eastAsia="ar-SA"/>
              </w:rPr>
            </w:pPr>
            <w:r>
              <w:rPr>
                <w:rFonts w:ascii="Tahoma" w:eastAsia="Times New Roman" w:hAnsi="Tahoma" w:cs="Tahoma"/>
                <w:b/>
                <w:bCs/>
                <w:sz w:val="20"/>
                <w:szCs w:val="20"/>
                <w:lang w:eastAsia="ar-SA"/>
              </w:rPr>
              <w:t>Gesamtpunkte</w:t>
            </w:r>
          </w:p>
        </w:tc>
        <w:tc>
          <w:tcPr>
            <w:tcW w:w="3969" w:type="dxa"/>
            <w:tcBorders>
              <w:left w:val="single" w:sz="4" w:space="0" w:color="000000"/>
              <w:bottom w:val="single" w:sz="4" w:space="0" w:color="000000"/>
              <w:right w:val="single" w:sz="4" w:space="0" w:color="000000"/>
            </w:tcBorders>
          </w:tcPr>
          <w:p w14:paraId="45FB90B2"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p>
        </w:tc>
      </w:tr>
      <w:tr w:rsidR="005A5ACB" w:rsidRPr="00B55870" w14:paraId="6C01A7B6" w14:textId="77777777" w:rsidTr="00117828">
        <w:tc>
          <w:tcPr>
            <w:tcW w:w="9649" w:type="dxa"/>
            <w:gridSpan w:val="2"/>
            <w:tcBorders>
              <w:left w:val="single" w:sz="4" w:space="0" w:color="000000"/>
              <w:bottom w:val="single" w:sz="4" w:space="0" w:color="000000"/>
              <w:right w:val="single" w:sz="4" w:space="0" w:color="000000"/>
            </w:tcBorders>
          </w:tcPr>
          <w:p w14:paraId="731F99ED" w14:textId="77777777" w:rsidR="005A5ACB" w:rsidRPr="00F91AD1" w:rsidRDefault="005A5ACB" w:rsidP="00117828">
            <w:pPr>
              <w:tabs>
                <w:tab w:val="left" w:pos="420"/>
              </w:tabs>
              <w:snapToGrid w:val="0"/>
              <w:spacing w:after="0" w:line="240" w:lineRule="auto"/>
              <w:rPr>
                <w:rFonts w:ascii="Tahoma" w:eastAsia="Times New Roman" w:hAnsi="Tahoma" w:cs="Tahoma"/>
                <w:b/>
                <w:sz w:val="20"/>
                <w:szCs w:val="20"/>
                <w:lang w:eastAsia="ar-SA"/>
              </w:rPr>
            </w:pPr>
            <w:r w:rsidRPr="00F91AD1">
              <w:rPr>
                <w:rFonts w:ascii="Tahoma" w:eastAsia="Times New Roman" w:hAnsi="Tahoma" w:cs="Tahoma"/>
                <w:b/>
                <w:sz w:val="20"/>
                <w:szCs w:val="20"/>
                <w:lang w:eastAsia="ar-SA"/>
              </w:rPr>
              <w:t>Ihre Auswertung:</w:t>
            </w:r>
          </w:p>
          <w:p w14:paraId="1E612032" w14:textId="77777777" w:rsidR="005A5ACB" w:rsidRDefault="005A5ACB" w:rsidP="00117828">
            <w:pPr>
              <w:tabs>
                <w:tab w:val="left" w:pos="420"/>
              </w:tabs>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Lesen Sie nun in der folgenden Übersicht nach, welchen Pflegegrad Frau Hölzer erreicht.</w:t>
            </w:r>
          </w:p>
          <w:p w14:paraId="0F1CE4D3" w14:textId="77777777" w:rsidR="005A5ACB" w:rsidRDefault="005A5ACB" w:rsidP="00117828">
            <w:pPr>
              <w:tabs>
                <w:tab w:val="left" w:pos="420"/>
              </w:tabs>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Hätten Ihr Auszubildender und Sie aufgrund der Beschreibung der Pflegekundin am Anfang mit diesem Ergebnis, gerechnet?</w:t>
            </w:r>
          </w:p>
          <w:p w14:paraId="62833124" w14:textId="77777777" w:rsidR="005A5ACB" w:rsidRDefault="005A5ACB" w:rsidP="00117828">
            <w:pPr>
              <w:tabs>
                <w:tab w:val="left" w:pos="420"/>
              </w:tabs>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 xml:space="preserve">Wahrscheinlich nicht, oder? </w:t>
            </w:r>
          </w:p>
          <w:p w14:paraId="5E011EA6" w14:textId="77777777" w:rsidR="005A5ACB" w:rsidRPr="00B55870" w:rsidRDefault="005A5ACB" w:rsidP="00117828">
            <w:pPr>
              <w:tabs>
                <w:tab w:val="left" w:pos="420"/>
              </w:tabs>
              <w:snapToGrid w:val="0"/>
              <w:spacing w:after="0" w:line="240" w:lineRule="auto"/>
              <w:rPr>
                <w:rFonts w:ascii="Tahoma" w:eastAsia="Times New Roman" w:hAnsi="Tahoma" w:cs="Tahoma"/>
                <w:sz w:val="20"/>
                <w:szCs w:val="20"/>
                <w:lang w:eastAsia="ar-SA"/>
              </w:rPr>
            </w:pPr>
            <w:r>
              <w:rPr>
                <w:rFonts w:ascii="Tahoma" w:eastAsia="Times New Roman" w:hAnsi="Tahoma" w:cs="Tahoma"/>
                <w:sz w:val="20"/>
                <w:szCs w:val="20"/>
                <w:lang w:eastAsia="ar-SA"/>
              </w:rPr>
              <w:t>Und dazu müssen Sie auch noch bedenken: Der ganze Bereich der Behandlungspflegen (Modul 5) ist noch gar nicht miterfasst! Würde Frau Hölzer dort auch noch Punkte erreichen, weil sie z. B. mehrmals täglich Medikamente einnehmen muss oder einen aufwendigen Verbandswechsel hat, dann könnte sie unter Umständen sogar in den Pflegegrad 5 kommen!</w:t>
            </w:r>
          </w:p>
        </w:tc>
      </w:tr>
    </w:tbl>
    <w:p w14:paraId="5D3100DC" w14:textId="54F89035" w:rsidR="00234A02" w:rsidRPr="005F1FA2" w:rsidRDefault="00234A02" w:rsidP="0051789B">
      <w:pPr>
        <w:spacing w:before="120" w:after="120"/>
        <w:rPr>
          <w:rFonts w:cstheme="minorHAnsi"/>
          <w:b/>
          <w:color w:val="FFFFFF"/>
          <w:sz w:val="20"/>
          <w:szCs w:val="20"/>
        </w:rPr>
      </w:pPr>
    </w:p>
    <w:sectPr w:rsidR="00234A02" w:rsidRPr="005F1FA2" w:rsidSect="00D8715A">
      <w:headerReference w:type="even" r:id="rId7"/>
      <w:headerReference w:type="default" r:id="rId8"/>
      <w:footerReference w:type="even" r:id="rId9"/>
      <w:footerReference w:type="default" r:id="rId10"/>
      <w:headerReference w:type="first" r:id="rId11"/>
      <w:footerReference w:type="first" r:id="rId12"/>
      <w:pgSz w:w="11906" w:h="16838"/>
      <w:pgMar w:top="1418" w:right="1418" w:bottom="816"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BCBD" w14:textId="77777777" w:rsidR="00F36E6A" w:rsidRDefault="00F36E6A" w:rsidP="00234A02">
      <w:pPr>
        <w:spacing w:after="0" w:line="240" w:lineRule="auto"/>
      </w:pPr>
      <w:r>
        <w:separator/>
      </w:r>
    </w:p>
  </w:endnote>
  <w:endnote w:type="continuationSeparator" w:id="0">
    <w:p w14:paraId="16D10F44" w14:textId="77777777" w:rsidR="00F36E6A" w:rsidRDefault="00F36E6A" w:rsidP="0023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DC3A" w14:textId="77777777" w:rsidR="000243CD" w:rsidRDefault="000243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2F86" w14:textId="77777777" w:rsidR="000243CD" w:rsidRDefault="000243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B3F2" w14:textId="77777777" w:rsidR="000243CD" w:rsidRDefault="000243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2A33" w14:textId="77777777" w:rsidR="00F36E6A" w:rsidRDefault="00F36E6A" w:rsidP="00234A02">
      <w:pPr>
        <w:spacing w:after="0" w:line="240" w:lineRule="auto"/>
      </w:pPr>
      <w:r>
        <w:separator/>
      </w:r>
    </w:p>
  </w:footnote>
  <w:footnote w:type="continuationSeparator" w:id="0">
    <w:p w14:paraId="221E9B4B" w14:textId="77777777" w:rsidR="00F36E6A" w:rsidRDefault="00F36E6A" w:rsidP="0023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F2EC" w14:textId="77777777" w:rsidR="000243CD" w:rsidRDefault="000243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8" w:type="pct"/>
      <w:tblInd w:w="-540" w:type="dxa"/>
      <w:tblCellMar>
        <w:top w:w="72" w:type="dxa"/>
        <w:left w:w="115" w:type="dxa"/>
        <w:bottom w:w="72" w:type="dxa"/>
        <w:right w:w="115" w:type="dxa"/>
      </w:tblCellMar>
      <w:tblLook w:val="04A0" w:firstRow="1" w:lastRow="0" w:firstColumn="1" w:lastColumn="0" w:noHBand="0" w:noVBand="1"/>
    </w:tblPr>
    <w:tblGrid>
      <w:gridCol w:w="2599"/>
      <w:gridCol w:w="6040"/>
      <w:gridCol w:w="1298"/>
    </w:tblGrid>
    <w:tr w:rsidR="00234A02" w14:paraId="77D42326" w14:textId="77777777" w:rsidTr="00B31B8C">
      <w:trPr>
        <w:trHeight w:val="1134"/>
      </w:trPr>
      <w:tc>
        <w:tcPr>
          <w:tcW w:w="1308" w:type="pct"/>
          <w:shd w:val="clear" w:color="auto" w:fill="FFFFFF"/>
          <w:vAlign w:val="center"/>
        </w:tcPr>
        <w:p w14:paraId="233FE3C2" w14:textId="77777777" w:rsidR="00234A02" w:rsidRPr="007A7CA7" w:rsidRDefault="00234A02" w:rsidP="00234A02">
          <w:pPr>
            <w:pStyle w:val="Kopfzeile"/>
            <w:jc w:val="center"/>
            <w:rPr>
              <w:b/>
              <w:color w:val="FFFFFF"/>
            </w:rPr>
          </w:pPr>
          <w:r>
            <w:rPr>
              <w:b/>
              <w:noProof/>
              <w:color w:val="FFFFFF"/>
            </w:rPr>
            <w:drawing>
              <wp:inline distT="0" distB="0" distL="0" distR="0" wp14:anchorId="03E46EEE" wp14:editId="6D805E0D">
                <wp:extent cx="1335600" cy="932400"/>
                <wp:effectExtent l="0" t="0" r="0" b="1270"/>
                <wp:docPr id="1" name="Grafik 1" descr="Ein Bild, das Person, drinnen, Raum,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Person, drinnen, Raum, Frau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5600" cy="932400"/>
                        </a:xfrm>
                        <a:prstGeom prst="rect">
                          <a:avLst/>
                        </a:prstGeom>
                      </pic:spPr>
                    </pic:pic>
                  </a:graphicData>
                </a:graphic>
              </wp:inline>
            </w:drawing>
          </w:r>
        </w:p>
      </w:tc>
      <w:tc>
        <w:tcPr>
          <w:tcW w:w="3039" w:type="pct"/>
          <w:vAlign w:val="center"/>
        </w:tcPr>
        <w:p w14:paraId="65115D05" w14:textId="77777777" w:rsidR="00234A02" w:rsidRPr="006563A7" w:rsidRDefault="00234A02" w:rsidP="00234A02">
          <w:pPr>
            <w:rPr>
              <w:rFonts w:cstheme="minorHAnsi"/>
              <w:color w:val="7199AE"/>
              <w:sz w:val="32"/>
            </w:rPr>
          </w:pPr>
          <w:r w:rsidRPr="006563A7">
            <w:rPr>
              <w:rFonts w:cstheme="minorHAnsi"/>
              <w:b/>
              <w:color w:val="7199AE"/>
              <w:sz w:val="44"/>
              <w:szCs w:val="44"/>
            </w:rPr>
            <w:t>Praxisanleitung</w:t>
          </w:r>
          <w:r w:rsidRPr="006563A7">
            <w:rPr>
              <w:rFonts w:cstheme="minorHAnsi"/>
              <w:b/>
              <w:color w:val="7199AE"/>
              <w:sz w:val="32"/>
            </w:rPr>
            <w:t xml:space="preserve"> </w:t>
          </w:r>
          <w:r w:rsidRPr="006563A7">
            <w:rPr>
              <w:rFonts w:cstheme="minorHAnsi"/>
              <w:b/>
              <w:color w:val="FED275"/>
              <w:sz w:val="32"/>
            </w:rPr>
            <w:t>in der Pflege</w:t>
          </w:r>
        </w:p>
        <w:p w14:paraId="662A76F6" w14:textId="77777777" w:rsidR="00234A02" w:rsidRPr="006563A7" w:rsidRDefault="00234A02" w:rsidP="00234A02">
          <w:pPr>
            <w:spacing w:after="0"/>
            <w:rPr>
              <w:rFonts w:cstheme="minorHAnsi"/>
              <w:b/>
              <w:bCs/>
              <w:sz w:val="24"/>
              <w:szCs w:val="24"/>
            </w:rPr>
          </w:pPr>
          <w:r w:rsidRPr="006563A7">
            <w:rPr>
              <w:rFonts w:cstheme="minorHAnsi"/>
              <w:b/>
              <w:bCs/>
              <w:sz w:val="24"/>
              <w:szCs w:val="24"/>
            </w:rPr>
            <w:t>Auszubildende erfolgreich anleiten und motivieren</w:t>
          </w:r>
        </w:p>
      </w:tc>
      <w:tc>
        <w:tcPr>
          <w:tcW w:w="653" w:type="pct"/>
          <w:shd w:val="clear" w:color="auto" w:fill="808080"/>
          <w:vAlign w:val="center"/>
        </w:tcPr>
        <w:p w14:paraId="062295A9" w14:textId="0FCE5FFE" w:rsidR="00234A02" w:rsidRPr="00D465AD" w:rsidRDefault="00234A02" w:rsidP="00EF2415">
          <w:pPr>
            <w:pStyle w:val="Kopfzeile"/>
            <w:jc w:val="center"/>
            <w:rPr>
              <w:b/>
              <w:color w:val="FFFFFF"/>
              <w:sz w:val="24"/>
            </w:rPr>
          </w:pPr>
          <w:r>
            <w:rPr>
              <w:b/>
              <w:color w:val="FFFFFF"/>
              <w:sz w:val="24"/>
            </w:rPr>
            <w:t xml:space="preserve">Ausgabe </w:t>
          </w:r>
          <w:r w:rsidR="000243CD">
            <w:rPr>
              <w:b/>
              <w:color w:val="FFFFFF"/>
              <w:sz w:val="24"/>
            </w:rPr>
            <w:t>10-SO</w:t>
          </w:r>
          <w:r w:rsidR="000243CD">
            <w:rPr>
              <w:b/>
              <w:color w:val="FFFFFF"/>
              <w:sz w:val="24"/>
            </w:rPr>
            <w:br/>
          </w:r>
          <w:r>
            <w:rPr>
              <w:b/>
              <w:color w:val="FFFFFF"/>
              <w:sz w:val="24"/>
            </w:rPr>
            <w:t>202</w:t>
          </w:r>
          <w:r w:rsidR="0055482B">
            <w:rPr>
              <w:b/>
              <w:color w:val="FFFFFF"/>
              <w:sz w:val="24"/>
            </w:rPr>
            <w:t>5</w:t>
          </w:r>
        </w:p>
      </w:tc>
    </w:tr>
  </w:tbl>
  <w:p w14:paraId="1091DC93" w14:textId="29404A2E" w:rsidR="00234A02" w:rsidRDefault="00234A02" w:rsidP="00234A02">
    <w:pPr>
      <w:pStyle w:val="Kopfzeile"/>
    </w:pPr>
  </w:p>
  <w:p w14:paraId="226A9217" w14:textId="77777777" w:rsidR="00C20409" w:rsidRPr="00234A02" w:rsidRDefault="00C20409" w:rsidP="00234A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34F9" w14:textId="77777777" w:rsidR="000243CD" w:rsidRDefault="000243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EA"/>
    <w:multiLevelType w:val="hybridMultilevel"/>
    <w:tmpl w:val="48A2F8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340794"/>
    <w:multiLevelType w:val="hybridMultilevel"/>
    <w:tmpl w:val="E0DAA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5776F7"/>
    <w:multiLevelType w:val="hybridMultilevel"/>
    <w:tmpl w:val="93FA7B1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0A58CB"/>
    <w:multiLevelType w:val="hybridMultilevel"/>
    <w:tmpl w:val="4C9C5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DE3167"/>
    <w:multiLevelType w:val="hybridMultilevel"/>
    <w:tmpl w:val="67A47D84"/>
    <w:lvl w:ilvl="0" w:tplc="EEE2F018">
      <w:start w:val="1"/>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AB1A72"/>
    <w:multiLevelType w:val="hybridMultilevel"/>
    <w:tmpl w:val="68C6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845E6"/>
    <w:multiLevelType w:val="hybridMultilevel"/>
    <w:tmpl w:val="AACC0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7517457">
    <w:abstractNumId w:val="3"/>
  </w:num>
  <w:num w:numId="2" w16cid:durableId="1299870737">
    <w:abstractNumId w:val="1"/>
  </w:num>
  <w:num w:numId="3" w16cid:durableId="1929843313">
    <w:abstractNumId w:val="5"/>
  </w:num>
  <w:num w:numId="4" w16cid:durableId="1731881603">
    <w:abstractNumId w:val="6"/>
  </w:num>
  <w:num w:numId="5" w16cid:durableId="45879029">
    <w:abstractNumId w:val="2"/>
  </w:num>
  <w:num w:numId="6" w16cid:durableId="790712348">
    <w:abstractNumId w:val="0"/>
  </w:num>
  <w:num w:numId="7" w16cid:durableId="127228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02"/>
    <w:rsid w:val="000243CD"/>
    <w:rsid w:val="00052841"/>
    <w:rsid w:val="00070B15"/>
    <w:rsid w:val="00080A60"/>
    <w:rsid w:val="000C7075"/>
    <w:rsid w:val="000D415F"/>
    <w:rsid w:val="001171D1"/>
    <w:rsid w:val="00147141"/>
    <w:rsid w:val="00166EEE"/>
    <w:rsid w:val="00176697"/>
    <w:rsid w:val="001C4E43"/>
    <w:rsid w:val="00231ACF"/>
    <w:rsid w:val="00234A02"/>
    <w:rsid w:val="00237AB8"/>
    <w:rsid w:val="002756DC"/>
    <w:rsid w:val="002A2082"/>
    <w:rsid w:val="002B2113"/>
    <w:rsid w:val="002C59D4"/>
    <w:rsid w:val="002E7CF0"/>
    <w:rsid w:val="003049BA"/>
    <w:rsid w:val="00322FA0"/>
    <w:rsid w:val="00354E61"/>
    <w:rsid w:val="00373A0A"/>
    <w:rsid w:val="003825D7"/>
    <w:rsid w:val="003A6CAC"/>
    <w:rsid w:val="0043700B"/>
    <w:rsid w:val="004579B6"/>
    <w:rsid w:val="00460EC9"/>
    <w:rsid w:val="0047471D"/>
    <w:rsid w:val="00486DC6"/>
    <w:rsid w:val="00497CA7"/>
    <w:rsid w:val="004A47EA"/>
    <w:rsid w:val="004E6065"/>
    <w:rsid w:val="0051789B"/>
    <w:rsid w:val="0055482B"/>
    <w:rsid w:val="005A5ACB"/>
    <w:rsid w:val="005C53B9"/>
    <w:rsid w:val="005E7499"/>
    <w:rsid w:val="005F1FA2"/>
    <w:rsid w:val="00631C03"/>
    <w:rsid w:val="006A4348"/>
    <w:rsid w:val="006C35D2"/>
    <w:rsid w:val="00710390"/>
    <w:rsid w:val="00715CBF"/>
    <w:rsid w:val="00722045"/>
    <w:rsid w:val="0073494C"/>
    <w:rsid w:val="00750813"/>
    <w:rsid w:val="00776843"/>
    <w:rsid w:val="0079151A"/>
    <w:rsid w:val="007B4ECB"/>
    <w:rsid w:val="007B7A57"/>
    <w:rsid w:val="007C46F4"/>
    <w:rsid w:val="007D2699"/>
    <w:rsid w:val="00826105"/>
    <w:rsid w:val="00831419"/>
    <w:rsid w:val="00841EDC"/>
    <w:rsid w:val="008A5E3B"/>
    <w:rsid w:val="008B0980"/>
    <w:rsid w:val="008D4266"/>
    <w:rsid w:val="00910BAB"/>
    <w:rsid w:val="00910E98"/>
    <w:rsid w:val="00922B30"/>
    <w:rsid w:val="00931C34"/>
    <w:rsid w:val="009500AA"/>
    <w:rsid w:val="0095489C"/>
    <w:rsid w:val="0096657C"/>
    <w:rsid w:val="00970163"/>
    <w:rsid w:val="00991C84"/>
    <w:rsid w:val="00A12D05"/>
    <w:rsid w:val="00A34C3D"/>
    <w:rsid w:val="00A75BDD"/>
    <w:rsid w:val="00AB1E02"/>
    <w:rsid w:val="00AC724A"/>
    <w:rsid w:val="00AD1291"/>
    <w:rsid w:val="00AD75B5"/>
    <w:rsid w:val="00AE3A52"/>
    <w:rsid w:val="00B02826"/>
    <w:rsid w:val="00B20FCF"/>
    <w:rsid w:val="00B445C6"/>
    <w:rsid w:val="00B575A5"/>
    <w:rsid w:val="00B64013"/>
    <w:rsid w:val="00B70DDC"/>
    <w:rsid w:val="00B751EB"/>
    <w:rsid w:val="00B94422"/>
    <w:rsid w:val="00BB4900"/>
    <w:rsid w:val="00BD3CD3"/>
    <w:rsid w:val="00BD4DE7"/>
    <w:rsid w:val="00C20409"/>
    <w:rsid w:val="00C2532C"/>
    <w:rsid w:val="00C40546"/>
    <w:rsid w:val="00C8080A"/>
    <w:rsid w:val="00C82CDD"/>
    <w:rsid w:val="00CA076A"/>
    <w:rsid w:val="00CD2023"/>
    <w:rsid w:val="00CD68D2"/>
    <w:rsid w:val="00CE3D6A"/>
    <w:rsid w:val="00CE636E"/>
    <w:rsid w:val="00D67F2F"/>
    <w:rsid w:val="00D8715A"/>
    <w:rsid w:val="00E24801"/>
    <w:rsid w:val="00E24CD0"/>
    <w:rsid w:val="00E2650C"/>
    <w:rsid w:val="00E433A1"/>
    <w:rsid w:val="00E46F32"/>
    <w:rsid w:val="00E66B9B"/>
    <w:rsid w:val="00E82556"/>
    <w:rsid w:val="00E82717"/>
    <w:rsid w:val="00E91061"/>
    <w:rsid w:val="00EA4BD5"/>
    <w:rsid w:val="00EA6CB7"/>
    <w:rsid w:val="00EF2415"/>
    <w:rsid w:val="00F052B0"/>
    <w:rsid w:val="00F36E6A"/>
    <w:rsid w:val="00F51120"/>
    <w:rsid w:val="00F950B7"/>
    <w:rsid w:val="00FD56B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E7409F"/>
  <w15:chartTrackingRefBased/>
  <w15:docId w15:val="{7D205667-69CE-384D-B78D-8D8CF18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4A02"/>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4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4A02"/>
    <w:rPr>
      <w:sz w:val="22"/>
      <w:szCs w:val="22"/>
    </w:rPr>
  </w:style>
  <w:style w:type="paragraph" w:styleId="Fuzeile">
    <w:name w:val="footer"/>
    <w:basedOn w:val="Standard"/>
    <w:link w:val="FuzeileZchn"/>
    <w:uiPriority w:val="99"/>
    <w:unhideWhenUsed/>
    <w:rsid w:val="00234A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4A02"/>
    <w:rPr>
      <w:sz w:val="22"/>
      <w:szCs w:val="22"/>
    </w:rPr>
  </w:style>
  <w:style w:type="paragraph" w:styleId="Listenabsatz">
    <w:name w:val="List Paragraph"/>
    <w:basedOn w:val="Standard"/>
    <w:uiPriority w:val="34"/>
    <w:qFormat/>
    <w:rsid w:val="0043700B"/>
    <w:pPr>
      <w:ind w:left="720"/>
      <w:contextualSpacing/>
    </w:pPr>
  </w:style>
  <w:style w:type="character" w:styleId="Kommentarzeichen">
    <w:name w:val="annotation reference"/>
    <w:basedOn w:val="Absatz-Standardschriftart"/>
    <w:uiPriority w:val="99"/>
    <w:semiHidden/>
    <w:unhideWhenUsed/>
    <w:rsid w:val="00AC724A"/>
    <w:rPr>
      <w:sz w:val="16"/>
      <w:szCs w:val="16"/>
    </w:rPr>
  </w:style>
  <w:style w:type="paragraph" w:styleId="Kommentartext">
    <w:name w:val="annotation text"/>
    <w:basedOn w:val="Standard"/>
    <w:link w:val="KommentartextZchn"/>
    <w:uiPriority w:val="99"/>
    <w:unhideWhenUsed/>
    <w:rsid w:val="00AC724A"/>
    <w:pPr>
      <w:spacing w:line="240" w:lineRule="auto"/>
    </w:pPr>
    <w:rPr>
      <w:sz w:val="20"/>
      <w:szCs w:val="20"/>
    </w:rPr>
  </w:style>
  <w:style w:type="character" w:customStyle="1" w:styleId="KommentartextZchn">
    <w:name w:val="Kommentartext Zchn"/>
    <w:basedOn w:val="Absatz-Standardschriftart"/>
    <w:link w:val="Kommentartext"/>
    <w:uiPriority w:val="99"/>
    <w:rsid w:val="00AC72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2" ma:contentTypeDescription="Ein neues Dokument erstellen." ma:contentTypeScope="" ma:versionID="62d901679c9c411d4b102d9fef1f2b3c">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397590f178ea77bfddd2a076cc64ccb9"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7CACEABF-92DB-406E-B672-21F51C75178C}"/>
</file>

<file path=customXml/itemProps2.xml><?xml version="1.0" encoding="utf-8"?>
<ds:datastoreItem xmlns:ds="http://schemas.openxmlformats.org/officeDocument/2006/customXml" ds:itemID="{60A301FB-9004-4512-BC60-83D5C7B45949}"/>
</file>

<file path=customXml/itemProps3.xml><?xml version="1.0" encoding="utf-8"?>
<ds:datastoreItem xmlns:ds="http://schemas.openxmlformats.org/officeDocument/2006/customXml" ds:itemID="{41F28B6E-B703-41F5-B500-C6064BF8D24F}"/>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Buchta</dc:creator>
  <cp:keywords/>
  <dc:description/>
  <cp:lastModifiedBy>BB-Design</cp:lastModifiedBy>
  <cp:revision>2</cp:revision>
  <dcterms:created xsi:type="dcterms:W3CDTF">2025-06-24T15:54:00Z</dcterms:created>
  <dcterms:modified xsi:type="dcterms:W3CDTF">2025-06-24T15:54:00Z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