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5824" w14:textId="77777777" w:rsidR="002A5D13" w:rsidRDefault="007A7CA7" w:rsidP="00303DAD">
      <w:pPr>
        <w:tabs>
          <w:tab w:val="left" w:pos="1851"/>
          <w:tab w:val="left" w:pos="5280"/>
        </w:tabs>
        <w:rPr>
          <w:b/>
          <w:noProof/>
          <w:lang w:eastAsia="de-DE"/>
        </w:rPr>
      </w:pPr>
      <w:r>
        <w:rPr>
          <w:b/>
          <w:noProof/>
          <w:lang w:eastAsia="de-DE"/>
        </w:rPr>
        <w:tab/>
      </w:r>
      <w:r w:rsidR="00303DAD">
        <w:rPr>
          <w:b/>
          <w:noProof/>
          <w:lang w:eastAsia="de-DE"/>
        </w:rPr>
        <w:tab/>
      </w:r>
    </w:p>
    <w:p w14:paraId="7C8E0820" w14:textId="676EB17D" w:rsidR="00E87430" w:rsidRDefault="007A7CA7" w:rsidP="00E87430">
      <w:pPr>
        <w:tabs>
          <w:tab w:val="left" w:pos="1515"/>
          <w:tab w:val="left" w:pos="2430"/>
          <w:tab w:val="left" w:pos="4185"/>
          <w:tab w:val="left" w:pos="6900"/>
        </w:tabs>
      </w:pPr>
      <w:r>
        <w:tab/>
      </w:r>
      <w:r w:rsidR="00EF43D3">
        <w:tab/>
      </w:r>
    </w:p>
    <w:p w14:paraId="34C7170A" w14:textId="77777777" w:rsidR="00E87430" w:rsidRDefault="00E87430" w:rsidP="00C73E1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2"/>
      </w:tblGrid>
      <w:tr w:rsidR="00E87430" w:rsidRPr="00E87430" w14:paraId="6409AB2C" w14:textId="77777777" w:rsidTr="00C767EE">
        <w:tblPrEx>
          <w:tblCellMar>
            <w:top w:w="0" w:type="dxa"/>
            <w:bottom w:w="0" w:type="dxa"/>
          </w:tblCellMar>
        </w:tblPrEx>
        <w:trPr>
          <w:trHeight w:val="360"/>
          <w:jc w:val="center"/>
        </w:trPr>
        <w:tc>
          <w:tcPr>
            <w:tcW w:w="8952" w:type="dxa"/>
            <w:shd w:val="clear" w:color="auto" w:fill="00AAAD"/>
          </w:tcPr>
          <w:p w14:paraId="04BD0F89" w14:textId="0142467F" w:rsidR="00E87430" w:rsidRPr="00E87430" w:rsidRDefault="00E87430" w:rsidP="00E87430">
            <w:pPr>
              <w:spacing w:before="120" w:after="120"/>
              <w:rPr>
                <w:rFonts w:ascii="Arial" w:hAnsi="Arial" w:cs="Arial"/>
                <w:b/>
                <w:color w:val="000000" w:themeColor="text1"/>
                <w:sz w:val="28"/>
                <w:szCs w:val="28"/>
              </w:rPr>
            </w:pPr>
            <w:r w:rsidRPr="00E87430">
              <w:rPr>
                <w:rFonts w:ascii="Arial" w:hAnsi="Arial" w:cs="Arial"/>
                <w:b/>
                <w:color w:val="000000" w:themeColor="text1"/>
                <w:sz w:val="28"/>
                <w:szCs w:val="28"/>
              </w:rPr>
              <w:t xml:space="preserve">Musterbrief: Widerspruch </w:t>
            </w:r>
            <w:r>
              <w:rPr>
                <w:rFonts w:ascii="Arial" w:hAnsi="Arial" w:cs="Arial"/>
                <w:b/>
                <w:color w:val="000000" w:themeColor="text1"/>
                <w:sz w:val="28"/>
                <w:szCs w:val="28"/>
              </w:rPr>
              <w:t>b</w:t>
            </w:r>
            <w:r w:rsidRPr="00E87430">
              <w:rPr>
                <w:rFonts w:ascii="Arial" w:hAnsi="Arial" w:cs="Arial"/>
                <w:b/>
                <w:color w:val="000000" w:themeColor="text1"/>
                <w:sz w:val="28"/>
                <w:szCs w:val="28"/>
              </w:rPr>
              <w:t xml:space="preserve">ei </w:t>
            </w:r>
            <w:r>
              <w:rPr>
                <w:rFonts w:ascii="Arial" w:hAnsi="Arial" w:cs="Arial"/>
                <w:b/>
                <w:color w:val="000000" w:themeColor="text1"/>
                <w:sz w:val="28"/>
                <w:szCs w:val="28"/>
              </w:rPr>
              <w:t>a</w:t>
            </w:r>
            <w:r w:rsidRPr="00E87430">
              <w:rPr>
                <w:rFonts w:ascii="Arial" w:hAnsi="Arial" w:cs="Arial"/>
                <w:b/>
                <w:color w:val="000000" w:themeColor="text1"/>
                <w:sz w:val="28"/>
                <w:szCs w:val="28"/>
              </w:rPr>
              <w:t xml:space="preserve">bgelehnten Pflegehilfsmitteln </w:t>
            </w:r>
          </w:p>
        </w:tc>
      </w:tr>
      <w:tr w:rsidR="00E87430" w:rsidRPr="00E87430" w14:paraId="3C8117AC" w14:textId="77777777" w:rsidTr="00C767EE">
        <w:tblPrEx>
          <w:tblCellMar>
            <w:top w:w="0" w:type="dxa"/>
            <w:bottom w:w="0" w:type="dxa"/>
          </w:tblCellMar>
        </w:tblPrEx>
        <w:trPr>
          <w:trHeight w:val="1790"/>
          <w:jc w:val="center"/>
        </w:trPr>
        <w:tc>
          <w:tcPr>
            <w:tcW w:w="8952" w:type="dxa"/>
          </w:tcPr>
          <w:p w14:paraId="61F89DDC" w14:textId="77777777" w:rsidR="00E87430" w:rsidRPr="00E87430" w:rsidRDefault="00E87430" w:rsidP="00E87430">
            <w:pPr>
              <w:spacing w:before="120" w:after="120"/>
              <w:rPr>
                <w:rFonts w:ascii="Arial" w:hAnsi="Arial" w:cs="Arial"/>
                <w:bCs/>
                <w:color w:val="000000" w:themeColor="text1"/>
                <w:sz w:val="24"/>
                <w:szCs w:val="24"/>
              </w:rPr>
            </w:pPr>
            <w:r w:rsidRPr="00E87430">
              <w:rPr>
                <w:rFonts w:ascii="Arial" w:hAnsi="Arial" w:cs="Arial"/>
                <w:bCs/>
                <w:color w:val="000000" w:themeColor="text1"/>
                <w:sz w:val="24"/>
                <w:szCs w:val="24"/>
              </w:rPr>
              <w:t xml:space="preserve">Sehr geehrte Damen und Herren, </w:t>
            </w:r>
          </w:p>
          <w:p w14:paraId="19CCE9D3" w14:textId="77777777" w:rsidR="00E87430" w:rsidRPr="00E87430" w:rsidRDefault="00E87430" w:rsidP="00E87430">
            <w:pPr>
              <w:spacing w:before="120" w:after="120"/>
              <w:rPr>
                <w:rFonts w:ascii="Arial" w:hAnsi="Arial" w:cs="Arial"/>
                <w:bCs/>
                <w:color w:val="000000" w:themeColor="text1"/>
                <w:sz w:val="24"/>
                <w:szCs w:val="24"/>
              </w:rPr>
            </w:pPr>
            <w:r w:rsidRPr="00E87430">
              <w:rPr>
                <w:rFonts w:ascii="Arial" w:hAnsi="Arial" w:cs="Arial"/>
                <w:bCs/>
                <w:color w:val="000000" w:themeColor="text1"/>
                <w:sz w:val="24"/>
                <w:szCs w:val="24"/>
              </w:rPr>
              <w:t xml:space="preserve">wir wenden uns an Sie im Auftrag unserer Bewohnerin Frau Luise Schmidt. Mit Schreiben vom 23.04.2025 haben Sie die eingereichte ärztliche Verordnung über eine Greifhilfe für Frau Luise Schmidt abgelehnt. Gemäß „Abgrenzungskatalog der Spitzenverbände der Pflegekassen zur Hilfsmittelversorgung in stationären Pflegeeinrichtungen (Pflegeheimen)“ / Produktgruppe 02 sind Sie hingegen zur Finanzierung des Pflegehilfsmittels verpflichtet. </w:t>
            </w:r>
          </w:p>
          <w:p w14:paraId="65330284" w14:textId="77777777" w:rsidR="00E87430" w:rsidRPr="00E87430" w:rsidRDefault="00E87430" w:rsidP="00E87430">
            <w:pPr>
              <w:spacing w:before="120" w:after="120"/>
              <w:rPr>
                <w:rFonts w:ascii="Arial" w:hAnsi="Arial" w:cs="Arial"/>
                <w:bCs/>
                <w:color w:val="000000" w:themeColor="text1"/>
                <w:sz w:val="24"/>
                <w:szCs w:val="24"/>
              </w:rPr>
            </w:pPr>
            <w:r w:rsidRPr="00E87430">
              <w:rPr>
                <w:rFonts w:ascii="Arial" w:hAnsi="Arial" w:cs="Arial"/>
                <w:bCs/>
                <w:color w:val="000000" w:themeColor="text1"/>
                <w:sz w:val="24"/>
                <w:szCs w:val="24"/>
              </w:rPr>
              <w:t xml:space="preserve">Bitte genehmigen Sie das verordnete Pflegehilfsmittel, sodass wir uns im Auftrag von Frau Schmidt um die Beschaffung kümmern können. </w:t>
            </w:r>
          </w:p>
          <w:p w14:paraId="70F46B00" w14:textId="77777777" w:rsidR="00E87430" w:rsidRPr="00E87430" w:rsidRDefault="00E87430" w:rsidP="00E87430">
            <w:pPr>
              <w:spacing w:before="120" w:after="120"/>
              <w:rPr>
                <w:rFonts w:ascii="Arial" w:hAnsi="Arial" w:cs="Arial"/>
                <w:bCs/>
                <w:color w:val="000000" w:themeColor="text1"/>
                <w:sz w:val="24"/>
                <w:szCs w:val="24"/>
              </w:rPr>
            </w:pPr>
            <w:r w:rsidRPr="00E87430">
              <w:rPr>
                <w:rFonts w:ascii="Arial" w:hAnsi="Arial" w:cs="Arial"/>
                <w:bCs/>
                <w:color w:val="000000" w:themeColor="text1"/>
                <w:sz w:val="24"/>
                <w:szCs w:val="24"/>
              </w:rPr>
              <w:t xml:space="preserve">Mit freundlichen Grüßen </w:t>
            </w:r>
          </w:p>
          <w:p w14:paraId="6BB9D22A" w14:textId="77777777" w:rsidR="00E87430" w:rsidRPr="00E87430" w:rsidRDefault="00E87430" w:rsidP="00E87430">
            <w:pPr>
              <w:spacing w:before="120" w:after="120"/>
              <w:rPr>
                <w:rFonts w:ascii="Arial" w:hAnsi="Arial" w:cs="Arial"/>
                <w:bCs/>
                <w:color w:val="000000" w:themeColor="text1"/>
                <w:sz w:val="24"/>
                <w:szCs w:val="24"/>
              </w:rPr>
            </w:pPr>
            <w:r w:rsidRPr="00E87430">
              <w:rPr>
                <w:rFonts w:ascii="Arial" w:hAnsi="Arial" w:cs="Arial"/>
                <w:bCs/>
                <w:color w:val="000000" w:themeColor="text1"/>
                <w:sz w:val="24"/>
                <w:szCs w:val="24"/>
              </w:rPr>
              <w:t xml:space="preserve">Manfred May </w:t>
            </w:r>
          </w:p>
          <w:p w14:paraId="52C07624" w14:textId="77777777" w:rsidR="00E87430" w:rsidRPr="00E87430" w:rsidRDefault="00E87430" w:rsidP="00E87430">
            <w:pPr>
              <w:spacing w:before="120" w:after="120"/>
              <w:rPr>
                <w:rFonts w:ascii="Arial" w:hAnsi="Arial" w:cs="Arial"/>
                <w:bCs/>
                <w:color w:val="000000" w:themeColor="text1"/>
                <w:sz w:val="24"/>
                <w:szCs w:val="24"/>
              </w:rPr>
            </w:pPr>
            <w:r w:rsidRPr="00E87430">
              <w:rPr>
                <w:rFonts w:ascii="Arial" w:hAnsi="Arial" w:cs="Arial"/>
                <w:bCs/>
                <w:color w:val="000000" w:themeColor="text1"/>
                <w:sz w:val="24"/>
                <w:szCs w:val="24"/>
              </w:rPr>
              <w:t>Einrichtungsleitung</w:t>
            </w:r>
          </w:p>
        </w:tc>
      </w:tr>
    </w:tbl>
    <w:p w14:paraId="2375F30C" w14:textId="77777777" w:rsidR="00E87430" w:rsidRDefault="00E87430" w:rsidP="00C73E1A"/>
    <w:sectPr w:rsidR="00E87430" w:rsidSect="00C61190">
      <w:headerReference w:type="default" r:id="rId9"/>
      <w:pgSz w:w="11906" w:h="16838" w:code="9"/>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DIN Condens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C70FB3">
      <w:tc>
        <w:tcPr>
          <w:tcW w:w="1500" w:type="pct"/>
          <w:tcBorders>
            <w:bottom w:val="single" w:sz="4" w:space="0" w:color="auto"/>
          </w:tcBorders>
          <w:shd w:val="clear" w:color="auto" w:fill="E5EDDB"/>
          <w:vAlign w:val="center"/>
        </w:tcPr>
        <w:p w14:paraId="0F27D582" w14:textId="0926DCDD" w:rsidR="007A7CA7" w:rsidRPr="00DD7135" w:rsidRDefault="00EF43D3" w:rsidP="00EF43D3">
          <w:pPr>
            <w:pStyle w:val="Kopfzeile"/>
            <w:jc w:val="center"/>
            <w:rPr>
              <w:b/>
            </w:rPr>
          </w:pPr>
          <w:r w:rsidRPr="00DD7135">
            <w:rPr>
              <w:b/>
              <w:sz w:val="24"/>
            </w:rPr>
            <w:t xml:space="preserve">Ausgabe </w:t>
          </w:r>
          <w:r w:rsidR="002A1BD0">
            <w:rPr>
              <w:b/>
              <w:sz w:val="24"/>
            </w:rPr>
            <w:t>1</w:t>
          </w:r>
          <w:r w:rsidR="00052357">
            <w:rPr>
              <w:b/>
              <w:sz w:val="24"/>
            </w:rPr>
            <w:t>1</w:t>
          </w:r>
          <w:r w:rsidR="002C30B2" w:rsidRPr="00DD7135">
            <w:rPr>
              <w:b/>
              <w:sz w:val="24"/>
            </w:rPr>
            <w:t xml:space="preserve"> - 20</w:t>
          </w:r>
          <w:r w:rsidR="00DD7135" w:rsidRPr="00DD7135">
            <w:rPr>
              <w:b/>
              <w:sz w:val="24"/>
            </w:rPr>
            <w:t>2</w:t>
          </w:r>
          <w:r w:rsidR="00052357">
            <w:rPr>
              <w:b/>
              <w:sz w:val="24"/>
            </w:rPr>
            <w:t>5</w:t>
          </w:r>
        </w:p>
      </w:tc>
      <w:tc>
        <w:tcPr>
          <w:tcW w:w="4000" w:type="pct"/>
          <w:tcBorders>
            <w:bottom w:val="single" w:sz="4" w:space="0" w:color="auto"/>
          </w:tcBorders>
          <w:shd w:val="clear" w:color="auto" w:fill="00AAAD"/>
          <w:vAlign w:val="bottom"/>
        </w:tcPr>
        <w:p w14:paraId="0636A895" w14:textId="3001D4D4" w:rsidR="007A7CA7" w:rsidRPr="00C70FB3" w:rsidRDefault="008522CE" w:rsidP="007A7CA7">
          <w:pPr>
            <w:pStyle w:val="Kopfzeile"/>
            <w:rPr>
              <w:b/>
              <w:bCs/>
              <w:color w:val="76923C"/>
              <w:sz w:val="32"/>
              <w:szCs w:val="24"/>
            </w:rPr>
          </w:pPr>
          <w:r w:rsidRPr="00C70FB3">
            <w:rPr>
              <w:b/>
              <w:color w:val="FFFFFF" w:themeColor="background1"/>
              <w:sz w:val="40"/>
              <w:szCs w:val="24"/>
            </w:rPr>
            <w:t>Stationäre Pflege</w:t>
          </w:r>
          <w:r w:rsidR="00DD7135" w:rsidRPr="00C70FB3">
            <w:rPr>
              <w:bCs/>
              <w:color w:val="FFFFFF" w:themeColor="background1"/>
              <w:sz w:val="40"/>
              <w:szCs w:val="24"/>
            </w:rPr>
            <w:t xml:space="preserve"> </w:t>
          </w:r>
          <w:r w:rsidRPr="00C70FB3">
            <w:rPr>
              <w:rFonts w:ascii="Book Antiqua" w:hAnsi="Book Antiqua"/>
              <w:bCs/>
              <w:i/>
              <w:iCs/>
              <w:color w:val="FFFFFF" w:themeColor="background1"/>
              <w:sz w:val="40"/>
              <w:szCs w:val="24"/>
            </w:rPr>
            <w:t>aktuell</w:t>
          </w:r>
          <w:r w:rsidR="007A7CA7" w:rsidRPr="00C70FB3">
            <w:rPr>
              <w:bCs/>
              <w:sz w:val="40"/>
              <w:szCs w:val="24"/>
            </w:rPr>
            <w:t xml:space="preserve"> </w:t>
          </w:r>
        </w:p>
        <w:p w14:paraId="79EE1320" w14:textId="7C9B2DD7" w:rsidR="008522CE" w:rsidRPr="00C70FB3" w:rsidRDefault="00C70FB3" w:rsidP="007A7CA7">
          <w:pPr>
            <w:pStyle w:val="Kopfzeile"/>
            <w:rPr>
              <w:rFonts w:ascii="Tahoma" w:hAnsi="Tahoma" w:cs="Tahoma"/>
              <w:b/>
              <w:bCs/>
              <w:color w:val="000000" w:themeColor="text1"/>
              <w:sz w:val="16"/>
            </w:rPr>
          </w:pPr>
          <w:r w:rsidRPr="00C70FB3">
            <w:rPr>
              <w:rFonts w:ascii="Tahoma" w:hAnsi="Tahoma" w:cs="Tahoma"/>
              <w:b/>
              <w:bCs/>
              <w:color w:val="000000" w:themeColor="text1"/>
              <w:sz w:val="16"/>
            </w:rPr>
            <w:t>Qualität und Sicherheit für Ihre Leitungs-Praxis Im Alten- und Pflegeheim</w:t>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9"/>
  </w:num>
  <w:num w:numId="2" w16cid:durableId="1000696356">
    <w:abstractNumId w:val="19"/>
  </w:num>
  <w:num w:numId="3" w16cid:durableId="622343131">
    <w:abstractNumId w:val="21"/>
  </w:num>
  <w:num w:numId="4" w16cid:durableId="2098211513">
    <w:abstractNumId w:val="10"/>
  </w:num>
  <w:num w:numId="5" w16cid:durableId="1446730418">
    <w:abstractNumId w:val="6"/>
  </w:num>
  <w:num w:numId="6" w16cid:durableId="1411586306">
    <w:abstractNumId w:val="7"/>
  </w:num>
  <w:num w:numId="7" w16cid:durableId="94787950">
    <w:abstractNumId w:val="12"/>
  </w:num>
  <w:num w:numId="8" w16cid:durableId="1669751253">
    <w:abstractNumId w:val="11"/>
  </w:num>
  <w:num w:numId="9" w16cid:durableId="786630957">
    <w:abstractNumId w:val="8"/>
  </w:num>
  <w:num w:numId="10" w16cid:durableId="1424759463">
    <w:abstractNumId w:val="5"/>
  </w:num>
  <w:num w:numId="11" w16cid:durableId="1814102308">
    <w:abstractNumId w:val="20"/>
  </w:num>
  <w:num w:numId="12" w16cid:durableId="269510518">
    <w:abstractNumId w:val="14"/>
  </w:num>
  <w:num w:numId="13" w16cid:durableId="2119713375">
    <w:abstractNumId w:val="15"/>
  </w:num>
  <w:num w:numId="14" w16cid:durableId="1635139796">
    <w:abstractNumId w:val="13"/>
  </w:num>
  <w:num w:numId="15" w16cid:durableId="1498955337">
    <w:abstractNumId w:val="16"/>
  </w:num>
  <w:num w:numId="16" w16cid:durableId="396052214">
    <w:abstractNumId w:val="17"/>
  </w:num>
  <w:num w:numId="17" w16cid:durableId="2053142037">
    <w:abstractNumId w:val="18"/>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5409B"/>
    <w:rsid w:val="001B429B"/>
    <w:rsid w:val="00201AC4"/>
    <w:rsid w:val="00205D0C"/>
    <w:rsid w:val="00270834"/>
    <w:rsid w:val="0027096C"/>
    <w:rsid w:val="002766CF"/>
    <w:rsid w:val="0028515F"/>
    <w:rsid w:val="00287413"/>
    <w:rsid w:val="002A1BD0"/>
    <w:rsid w:val="002A37ED"/>
    <w:rsid w:val="002A5D13"/>
    <w:rsid w:val="002B029B"/>
    <w:rsid w:val="002B4419"/>
    <w:rsid w:val="002C30B2"/>
    <w:rsid w:val="002D45E4"/>
    <w:rsid w:val="002E4378"/>
    <w:rsid w:val="00303DAD"/>
    <w:rsid w:val="003676E3"/>
    <w:rsid w:val="00380EF0"/>
    <w:rsid w:val="003E3400"/>
    <w:rsid w:val="00433F51"/>
    <w:rsid w:val="004639C0"/>
    <w:rsid w:val="004955F6"/>
    <w:rsid w:val="004A47F9"/>
    <w:rsid w:val="004B7939"/>
    <w:rsid w:val="004C2396"/>
    <w:rsid w:val="004C5FDB"/>
    <w:rsid w:val="0050689E"/>
    <w:rsid w:val="00551B88"/>
    <w:rsid w:val="00564F50"/>
    <w:rsid w:val="00587D31"/>
    <w:rsid w:val="00596F46"/>
    <w:rsid w:val="005B6F38"/>
    <w:rsid w:val="005E5BB1"/>
    <w:rsid w:val="00614D0A"/>
    <w:rsid w:val="006365AC"/>
    <w:rsid w:val="00653E72"/>
    <w:rsid w:val="00661981"/>
    <w:rsid w:val="006A5CFE"/>
    <w:rsid w:val="006B2EF6"/>
    <w:rsid w:val="006E18EF"/>
    <w:rsid w:val="006F5300"/>
    <w:rsid w:val="007A7CA7"/>
    <w:rsid w:val="007B0290"/>
    <w:rsid w:val="007C0AE5"/>
    <w:rsid w:val="007E1A2E"/>
    <w:rsid w:val="007E1D01"/>
    <w:rsid w:val="00841FA8"/>
    <w:rsid w:val="008422EC"/>
    <w:rsid w:val="008522CE"/>
    <w:rsid w:val="00852BFB"/>
    <w:rsid w:val="008633AC"/>
    <w:rsid w:val="00887070"/>
    <w:rsid w:val="008B1F83"/>
    <w:rsid w:val="008E62B1"/>
    <w:rsid w:val="009261A4"/>
    <w:rsid w:val="00937B0B"/>
    <w:rsid w:val="009433D9"/>
    <w:rsid w:val="00970B2A"/>
    <w:rsid w:val="00983536"/>
    <w:rsid w:val="009B721F"/>
    <w:rsid w:val="00A06C64"/>
    <w:rsid w:val="00A14A7E"/>
    <w:rsid w:val="00A553E6"/>
    <w:rsid w:val="00A86F99"/>
    <w:rsid w:val="00AB310E"/>
    <w:rsid w:val="00B01FFE"/>
    <w:rsid w:val="00B707AF"/>
    <w:rsid w:val="00B87D52"/>
    <w:rsid w:val="00BD71E9"/>
    <w:rsid w:val="00C0431A"/>
    <w:rsid w:val="00C310AF"/>
    <w:rsid w:val="00C47118"/>
    <w:rsid w:val="00C61190"/>
    <w:rsid w:val="00C70FB3"/>
    <w:rsid w:val="00C73E1A"/>
    <w:rsid w:val="00C767EE"/>
    <w:rsid w:val="00CC38C8"/>
    <w:rsid w:val="00DB32C7"/>
    <w:rsid w:val="00DD7135"/>
    <w:rsid w:val="00DE1518"/>
    <w:rsid w:val="00DE1767"/>
    <w:rsid w:val="00E2265E"/>
    <w:rsid w:val="00E87430"/>
    <w:rsid w:val="00EF43D3"/>
    <w:rsid w:val="00F20663"/>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618</Characters>
  <Application>Microsoft Office Word</Application>
  <DocSecurity>0</DocSecurity>
  <Lines>61</Lines>
  <Paragraphs>56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2025-05-22T10:46:00Z</dcterms:created>
  <dcterms:modified xsi:type="dcterms:W3CDTF">2025-05-22T10:47:00Z</dcterms:modified>
</cp:coreProperties>
</file>