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E90DC83" w14:textId="5AC1125E" w:rsidR="001C7EA6" w:rsidRPr="00DD1563" w:rsidRDefault="007A7CA7" w:rsidP="00DD1563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7F17BCB" w14:textId="77777777" w:rsidR="00DD1563" w:rsidRDefault="00DD1563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3"/>
      </w:tblGrid>
      <w:tr w:rsidR="00DD1563" w:rsidRPr="00DD1563" w14:paraId="52C6FD33" w14:textId="77777777" w:rsidTr="00074E69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9553" w:type="dxa"/>
            <w:shd w:val="clear" w:color="auto" w:fill="750D53"/>
          </w:tcPr>
          <w:p w14:paraId="6C13E863" w14:textId="2B20C825" w:rsidR="00DD1563" w:rsidRPr="00DD1563" w:rsidRDefault="00DD1563" w:rsidP="00DD156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D156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Muster-Formular: Aufbereitung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u</w:t>
            </w:r>
            <w:r w:rsidRPr="00DD156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nserer Waschschüsseln </w:t>
            </w:r>
          </w:p>
        </w:tc>
      </w:tr>
      <w:tr w:rsidR="00DD1563" w:rsidRPr="00DD1563" w14:paraId="2652A773" w14:textId="77777777" w:rsidTr="00074E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53" w:type="dxa"/>
            <w:shd w:val="clear" w:color="auto" w:fill="92C1CA"/>
          </w:tcPr>
          <w:p w14:paraId="19EFF9E6" w14:textId="512C8552" w:rsidR="00DD1563" w:rsidRPr="00DD1563" w:rsidRDefault="00DD1563" w:rsidP="00DD156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DD1563">
              <w:rPr>
                <w:rFonts w:ascii="Arial" w:hAnsi="Arial" w:cs="Arial"/>
                <w:b/>
                <w:sz w:val="24"/>
              </w:rPr>
              <w:t xml:space="preserve">1. Die maschinelle Aufbereitung </w:t>
            </w:r>
          </w:p>
        </w:tc>
      </w:tr>
      <w:tr w:rsidR="00DD1563" w:rsidRPr="00DD1563" w14:paraId="5E1474A2" w14:textId="77777777" w:rsidTr="00074E69">
        <w:tblPrEx>
          <w:tblCellMar>
            <w:top w:w="0" w:type="dxa"/>
            <w:bottom w:w="0" w:type="dxa"/>
          </w:tblCellMar>
        </w:tblPrEx>
        <w:trPr>
          <w:trHeight w:val="2551"/>
          <w:jc w:val="center"/>
        </w:trPr>
        <w:tc>
          <w:tcPr>
            <w:tcW w:w="9553" w:type="dxa"/>
          </w:tcPr>
          <w:p w14:paraId="2582DB9E" w14:textId="77777777" w:rsidR="00DD1563" w:rsidRPr="00DD1563" w:rsidRDefault="00DD1563" w:rsidP="00DD1563">
            <w:pPr>
              <w:pStyle w:val="Listenabsatz"/>
              <w:numPr>
                <w:ilvl w:val="0"/>
                <w:numId w:val="45"/>
              </w:numPr>
              <w:spacing w:before="120" w:after="120" w:line="276" w:lineRule="auto"/>
              <w:rPr>
                <w:rFonts w:ascii="Arial" w:hAnsi="Arial" w:cs="Arial"/>
                <w:bCs w:val="0"/>
                <w:sz w:val="24"/>
              </w:rPr>
            </w:pPr>
            <w:r w:rsidRPr="00DD1563">
              <w:rPr>
                <w:rFonts w:ascii="Arial" w:hAnsi="Arial" w:cs="Arial"/>
                <w:bCs w:val="0"/>
                <w:sz w:val="24"/>
              </w:rPr>
              <w:t xml:space="preserve">Nach der Anwendung am Bewohner sind die Waschschüsseln zu entleeren. </w:t>
            </w:r>
          </w:p>
          <w:p w14:paraId="282FFB1D" w14:textId="77777777" w:rsidR="00DD1563" w:rsidRPr="00DD1563" w:rsidRDefault="00DD1563" w:rsidP="00DD1563">
            <w:pPr>
              <w:pStyle w:val="Listenabsatz"/>
              <w:numPr>
                <w:ilvl w:val="0"/>
                <w:numId w:val="45"/>
              </w:numPr>
              <w:spacing w:before="120" w:after="120" w:line="276" w:lineRule="auto"/>
              <w:rPr>
                <w:rFonts w:ascii="Arial" w:hAnsi="Arial" w:cs="Arial"/>
                <w:bCs w:val="0"/>
                <w:sz w:val="24"/>
              </w:rPr>
            </w:pPr>
            <w:r w:rsidRPr="00DD1563">
              <w:rPr>
                <w:rFonts w:ascii="Arial" w:hAnsi="Arial" w:cs="Arial"/>
                <w:bCs w:val="0"/>
                <w:sz w:val="24"/>
              </w:rPr>
              <w:t xml:space="preserve">Dies kann im dafür vorgesehenen Ausgussbecken erfolgen oder direkt in der Steckbeckenspüle. </w:t>
            </w:r>
          </w:p>
          <w:p w14:paraId="53C162A6" w14:textId="77777777" w:rsidR="00DD1563" w:rsidRPr="00DD1563" w:rsidRDefault="00DD1563" w:rsidP="00DD1563">
            <w:pPr>
              <w:pStyle w:val="Listenabsatz"/>
              <w:numPr>
                <w:ilvl w:val="0"/>
                <w:numId w:val="45"/>
              </w:numPr>
              <w:spacing w:before="120" w:after="120" w:line="276" w:lineRule="auto"/>
              <w:rPr>
                <w:rFonts w:ascii="Arial" w:hAnsi="Arial" w:cs="Arial"/>
                <w:bCs w:val="0"/>
                <w:sz w:val="24"/>
              </w:rPr>
            </w:pPr>
            <w:r w:rsidRPr="00DD1563">
              <w:rPr>
                <w:rFonts w:ascii="Arial" w:hAnsi="Arial" w:cs="Arial"/>
                <w:bCs w:val="0"/>
                <w:sz w:val="24"/>
              </w:rPr>
              <w:t>Die Waschschüssel wird in die Universalhalterung der Steckbecken</w:t>
            </w:r>
            <w:r w:rsidRPr="00DD1563">
              <w:rPr>
                <w:rFonts w:ascii="Arial" w:hAnsi="Arial" w:cs="Arial"/>
                <w:bCs w:val="0"/>
                <w:sz w:val="24"/>
              </w:rPr>
              <w:softHyphen/>
              <w:t xml:space="preserve">spüle eingesetzt. </w:t>
            </w:r>
          </w:p>
          <w:p w14:paraId="3CF24F59" w14:textId="77777777" w:rsidR="00DD1563" w:rsidRPr="00DD1563" w:rsidRDefault="00DD1563" w:rsidP="00DD1563">
            <w:pPr>
              <w:pStyle w:val="Listenabsatz"/>
              <w:numPr>
                <w:ilvl w:val="0"/>
                <w:numId w:val="45"/>
              </w:numPr>
              <w:spacing w:before="120" w:after="120" w:line="276" w:lineRule="auto"/>
              <w:rPr>
                <w:rFonts w:ascii="Arial" w:hAnsi="Arial" w:cs="Arial"/>
                <w:bCs w:val="0"/>
                <w:sz w:val="24"/>
              </w:rPr>
            </w:pPr>
            <w:r w:rsidRPr="00DD1563">
              <w:rPr>
                <w:rFonts w:ascii="Arial" w:hAnsi="Arial" w:cs="Arial"/>
                <w:bCs w:val="0"/>
                <w:sz w:val="24"/>
              </w:rPr>
              <w:t xml:space="preserve">Nach dem Schließen der Tür kann das Programm gestartet werden. </w:t>
            </w:r>
          </w:p>
          <w:p w14:paraId="36DAE964" w14:textId="77777777" w:rsidR="00DD1563" w:rsidRPr="00DD1563" w:rsidRDefault="00DD1563" w:rsidP="00DD1563">
            <w:pPr>
              <w:pStyle w:val="Listenabsatz"/>
              <w:numPr>
                <w:ilvl w:val="0"/>
                <w:numId w:val="45"/>
              </w:numPr>
              <w:spacing w:before="120" w:after="120" w:line="276" w:lineRule="auto"/>
              <w:rPr>
                <w:rFonts w:ascii="Arial" w:hAnsi="Arial" w:cs="Arial"/>
                <w:bCs w:val="0"/>
                <w:sz w:val="24"/>
              </w:rPr>
            </w:pPr>
            <w:r w:rsidRPr="00DD1563">
              <w:rPr>
                <w:rFonts w:ascii="Arial" w:hAnsi="Arial" w:cs="Arial"/>
                <w:bCs w:val="0"/>
                <w:sz w:val="24"/>
              </w:rPr>
              <w:t xml:space="preserve">Achtung: Dabei immer die Angaben des Herstellers beachten, um eine notwendige Desinfektion zu gewährleisten. </w:t>
            </w:r>
          </w:p>
          <w:p w14:paraId="073875ED" w14:textId="77777777" w:rsidR="00DD1563" w:rsidRPr="00DD1563" w:rsidRDefault="00DD1563" w:rsidP="00DD1563">
            <w:pPr>
              <w:pStyle w:val="Listenabsatz"/>
              <w:numPr>
                <w:ilvl w:val="0"/>
                <w:numId w:val="45"/>
              </w:numPr>
              <w:spacing w:before="120" w:after="120" w:line="276" w:lineRule="auto"/>
              <w:rPr>
                <w:rFonts w:ascii="Arial" w:hAnsi="Arial" w:cs="Arial"/>
                <w:bCs w:val="0"/>
                <w:sz w:val="24"/>
              </w:rPr>
            </w:pPr>
            <w:r w:rsidRPr="00DD1563">
              <w:rPr>
                <w:rFonts w:ascii="Arial" w:hAnsi="Arial" w:cs="Arial"/>
                <w:bCs w:val="0"/>
                <w:sz w:val="24"/>
              </w:rPr>
              <w:t>Nach der maschinellen Aufbereitung werden die Waschschüsseln so aufgestellt, dass ein Abfließen des Restwassers möglich ist. Eventuell müssen die Waschschüsseln mit einem sauberen Einwegtuch nach</w:t>
            </w:r>
            <w:r w:rsidRPr="00DD1563">
              <w:rPr>
                <w:rFonts w:ascii="Arial" w:hAnsi="Arial" w:cs="Arial"/>
                <w:bCs w:val="0"/>
                <w:sz w:val="24"/>
              </w:rPr>
              <w:softHyphen/>
              <w:t xml:space="preserve">getrocknet werden. </w:t>
            </w:r>
          </w:p>
          <w:p w14:paraId="1C10BB59" w14:textId="2D519C14" w:rsidR="00DD1563" w:rsidRPr="00DD1563" w:rsidRDefault="00DD1563" w:rsidP="00DD1563">
            <w:pPr>
              <w:pStyle w:val="Listenabsatz"/>
              <w:numPr>
                <w:ilvl w:val="0"/>
                <w:numId w:val="45"/>
              </w:numPr>
              <w:spacing w:before="120" w:after="120" w:line="276" w:lineRule="auto"/>
              <w:rPr>
                <w:rFonts w:ascii="Arial" w:hAnsi="Arial" w:cs="Arial"/>
                <w:bCs w:val="0"/>
                <w:sz w:val="24"/>
              </w:rPr>
            </w:pPr>
            <w:r w:rsidRPr="00DD1563">
              <w:rPr>
                <w:rFonts w:ascii="Arial" w:hAnsi="Arial" w:cs="Arial"/>
                <w:bCs w:val="0"/>
                <w:sz w:val="24"/>
              </w:rPr>
              <w:t xml:space="preserve">Nach Trocknung der Waschschüsseln werden diese </w:t>
            </w:r>
            <w:proofErr w:type="spellStart"/>
            <w:r w:rsidRPr="00DD1563">
              <w:rPr>
                <w:rFonts w:ascii="Arial" w:hAnsi="Arial" w:cs="Arial"/>
                <w:bCs w:val="0"/>
                <w:sz w:val="24"/>
              </w:rPr>
              <w:t>kontaminati</w:t>
            </w:r>
            <w:r w:rsidRPr="00DD1563">
              <w:rPr>
                <w:rFonts w:ascii="Arial" w:hAnsi="Arial" w:cs="Arial"/>
                <w:bCs w:val="0"/>
                <w:sz w:val="24"/>
              </w:rPr>
              <w:softHyphen/>
              <w:t>ons</w:t>
            </w:r>
            <w:proofErr w:type="spellEnd"/>
            <w:r w:rsidRPr="00DD1563">
              <w:rPr>
                <w:rFonts w:ascii="Arial" w:hAnsi="Arial" w:cs="Arial"/>
                <w:bCs w:val="0"/>
                <w:sz w:val="24"/>
              </w:rPr>
              <w:t>(und möglichst staub</w:t>
            </w:r>
            <w:r>
              <w:rPr>
                <w:rFonts w:ascii="Arial" w:hAnsi="Arial" w:cs="Arial"/>
                <w:bCs w:val="0"/>
                <w:sz w:val="24"/>
              </w:rPr>
              <w:t xml:space="preserve">- </w:t>
            </w:r>
            <w:r w:rsidRPr="00DD1563">
              <w:rPr>
                <w:rFonts w:ascii="Arial" w:hAnsi="Arial" w:cs="Arial"/>
                <w:bCs w:val="0"/>
                <w:sz w:val="24"/>
              </w:rPr>
              <w:t xml:space="preserve">und spritzwasser-) geschützt gelagert. </w:t>
            </w:r>
          </w:p>
          <w:p w14:paraId="48F00C4A" w14:textId="77777777" w:rsidR="00DD1563" w:rsidRPr="00DD1563" w:rsidRDefault="00DD1563" w:rsidP="00DD1563">
            <w:pPr>
              <w:pStyle w:val="Listenabsatz"/>
              <w:numPr>
                <w:ilvl w:val="0"/>
                <w:numId w:val="45"/>
              </w:numPr>
              <w:spacing w:before="120" w:after="120" w:line="276" w:lineRule="auto"/>
              <w:rPr>
                <w:rFonts w:ascii="Arial" w:hAnsi="Arial" w:cs="Arial"/>
                <w:bCs w:val="0"/>
                <w:sz w:val="24"/>
              </w:rPr>
            </w:pPr>
            <w:r w:rsidRPr="00DD1563">
              <w:rPr>
                <w:rFonts w:ascii="Arial" w:hAnsi="Arial" w:cs="Arial"/>
                <w:bCs w:val="0"/>
                <w:sz w:val="24"/>
              </w:rPr>
              <w:t xml:space="preserve">Sind Seifenrückstände erkennbar, ist die desinfizierte Waschschüssel vor erneuter Anwendung mit Trinkwasser auszuspülen. </w:t>
            </w:r>
          </w:p>
          <w:p w14:paraId="3C144D3F" w14:textId="77777777" w:rsidR="00DD1563" w:rsidRPr="00DD1563" w:rsidRDefault="00DD1563" w:rsidP="00DD1563">
            <w:pPr>
              <w:pStyle w:val="Listenabsatz"/>
              <w:numPr>
                <w:ilvl w:val="0"/>
                <w:numId w:val="45"/>
              </w:numPr>
              <w:spacing w:before="120" w:after="120" w:line="276" w:lineRule="auto"/>
              <w:rPr>
                <w:rFonts w:ascii="Arial" w:hAnsi="Arial" w:cs="Arial"/>
                <w:bCs w:val="0"/>
                <w:sz w:val="24"/>
              </w:rPr>
            </w:pPr>
            <w:r w:rsidRPr="00DD1563">
              <w:rPr>
                <w:rFonts w:ascii="Arial" w:hAnsi="Arial" w:cs="Arial"/>
                <w:bCs w:val="0"/>
                <w:sz w:val="24"/>
              </w:rPr>
              <w:t xml:space="preserve">Es kommen ausschließlich desinfizierte und trocken gelagerte Waschschüsseln </w:t>
            </w:r>
            <w:proofErr w:type="gramStart"/>
            <w:r w:rsidRPr="00DD1563">
              <w:rPr>
                <w:rFonts w:ascii="Arial" w:hAnsi="Arial" w:cs="Arial"/>
                <w:bCs w:val="0"/>
                <w:sz w:val="24"/>
              </w:rPr>
              <w:t>zur Einsatz</w:t>
            </w:r>
            <w:proofErr w:type="gramEnd"/>
            <w:r w:rsidRPr="00DD1563">
              <w:rPr>
                <w:rFonts w:ascii="Arial" w:hAnsi="Arial" w:cs="Arial"/>
                <w:bCs w:val="0"/>
                <w:sz w:val="24"/>
              </w:rPr>
              <w:t xml:space="preserve">. </w:t>
            </w:r>
          </w:p>
          <w:p w14:paraId="5D5D445C" w14:textId="0FF7591F" w:rsidR="00DD1563" w:rsidRPr="00DD1563" w:rsidRDefault="00DD1563" w:rsidP="00DD1563">
            <w:pPr>
              <w:pStyle w:val="Listenabsatz"/>
              <w:numPr>
                <w:ilvl w:val="0"/>
                <w:numId w:val="45"/>
              </w:numPr>
              <w:spacing w:before="120" w:after="120" w:line="276" w:lineRule="auto"/>
              <w:rPr>
                <w:rFonts w:ascii="Arial" w:hAnsi="Arial" w:cs="Arial"/>
                <w:bCs w:val="0"/>
                <w:sz w:val="24"/>
              </w:rPr>
            </w:pPr>
            <w:r w:rsidRPr="00DD1563">
              <w:rPr>
                <w:rFonts w:ascii="Arial" w:hAnsi="Arial" w:cs="Arial"/>
                <w:bCs w:val="0"/>
                <w:sz w:val="24"/>
              </w:rPr>
              <w:t>Auf eine klare Trennun</w:t>
            </w:r>
            <w:r>
              <w:rPr>
                <w:rFonts w:ascii="Arial" w:hAnsi="Arial" w:cs="Arial"/>
                <w:bCs w:val="0"/>
                <w:sz w:val="24"/>
              </w:rPr>
              <w:t>g</w:t>
            </w:r>
            <w:r w:rsidRPr="00DD1563">
              <w:rPr>
                <w:rFonts w:ascii="Arial" w:hAnsi="Arial" w:cs="Arial"/>
                <w:bCs w:val="0"/>
                <w:sz w:val="24"/>
              </w:rPr>
              <w:t xml:space="preserve"> zwischen reinen und unreinen Waschschüs</w:t>
            </w:r>
            <w:r w:rsidRPr="00DD1563">
              <w:rPr>
                <w:rFonts w:ascii="Arial" w:hAnsi="Arial" w:cs="Arial"/>
                <w:bCs w:val="0"/>
                <w:sz w:val="24"/>
              </w:rPr>
              <w:softHyphen/>
              <w:t xml:space="preserve">seln ist unbedingt zu achten. </w:t>
            </w:r>
          </w:p>
        </w:tc>
      </w:tr>
      <w:tr w:rsidR="00DD1563" w:rsidRPr="00DD1563" w14:paraId="5A01EA7B" w14:textId="77777777" w:rsidTr="00074E69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9553" w:type="dxa"/>
            <w:shd w:val="clear" w:color="auto" w:fill="92C1CA"/>
          </w:tcPr>
          <w:p w14:paraId="1E91CA13" w14:textId="4E0276B6" w:rsidR="00DD1563" w:rsidRPr="00DD1563" w:rsidRDefault="00DD1563" w:rsidP="00DD156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DD1563">
              <w:rPr>
                <w:rFonts w:ascii="Arial" w:hAnsi="Arial" w:cs="Arial"/>
                <w:b/>
                <w:sz w:val="24"/>
              </w:rPr>
              <w:t>2. Die manuelle Aufbereitung (wird i. d. R. nur in Ausnahmefäl</w:t>
            </w:r>
            <w:r w:rsidRPr="00DD1563">
              <w:rPr>
                <w:rFonts w:ascii="Arial" w:hAnsi="Arial" w:cs="Arial"/>
                <w:b/>
                <w:sz w:val="24"/>
              </w:rPr>
              <w:softHyphen/>
              <w:t xml:space="preserve">len durchgeführt, wenn z. B. die Fäkalienspüle defekt ist o. Ä.) </w:t>
            </w:r>
          </w:p>
        </w:tc>
      </w:tr>
      <w:tr w:rsidR="00DD1563" w:rsidRPr="00DD1563" w14:paraId="6DB97753" w14:textId="77777777" w:rsidTr="00074E69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9553" w:type="dxa"/>
          </w:tcPr>
          <w:p w14:paraId="555864F6" w14:textId="77777777" w:rsidR="00DD1563" w:rsidRPr="00DD1563" w:rsidRDefault="00DD1563" w:rsidP="00DD1563">
            <w:pPr>
              <w:pStyle w:val="Listenabsatz"/>
              <w:numPr>
                <w:ilvl w:val="0"/>
                <w:numId w:val="45"/>
              </w:numPr>
              <w:spacing w:before="120" w:after="120" w:line="276" w:lineRule="auto"/>
              <w:rPr>
                <w:rFonts w:ascii="Arial" w:hAnsi="Arial" w:cs="Arial"/>
                <w:bCs w:val="0"/>
                <w:sz w:val="24"/>
              </w:rPr>
            </w:pPr>
            <w:r w:rsidRPr="00DD1563">
              <w:rPr>
                <w:rFonts w:ascii="Arial" w:hAnsi="Arial" w:cs="Arial"/>
                <w:bCs w:val="0"/>
                <w:sz w:val="24"/>
              </w:rPr>
              <w:t>Bei der manuellen Aufbereitung erfolgt eine Scheuer-Wisch-Desin</w:t>
            </w:r>
            <w:r w:rsidRPr="00DD1563">
              <w:rPr>
                <w:rFonts w:ascii="Arial" w:hAnsi="Arial" w:cs="Arial"/>
                <w:bCs w:val="0"/>
                <w:sz w:val="24"/>
              </w:rPr>
              <w:softHyphen/>
              <w:t xml:space="preserve">fektion mit einem entsprechenden Desinfektionsmittel. </w:t>
            </w:r>
          </w:p>
          <w:p w14:paraId="35789358" w14:textId="21265A4B" w:rsidR="00DD1563" w:rsidRPr="00DD1563" w:rsidRDefault="00DD1563" w:rsidP="00DD1563">
            <w:pPr>
              <w:pStyle w:val="Listenabsatz"/>
              <w:numPr>
                <w:ilvl w:val="0"/>
                <w:numId w:val="45"/>
              </w:numPr>
              <w:spacing w:before="120" w:after="120" w:line="276" w:lineRule="auto"/>
              <w:rPr>
                <w:rFonts w:ascii="Arial" w:hAnsi="Arial" w:cs="Arial"/>
                <w:bCs w:val="0"/>
                <w:sz w:val="24"/>
              </w:rPr>
            </w:pPr>
            <w:r w:rsidRPr="00DD1563">
              <w:rPr>
                <w:rFonts w:ascii="Arial" w:hAnsi="Arial" w:cs="Arial"/>
                <w:bCs w:val="0"/>
                <w:sz w:val="24"/>
              </w:rPr>
              <w:t xml:space="preserve">Die Waschschüssel muss bei diesem Verfahren vollständig selbst trocknen und darf erst nach vollständiger Trocknung im Schrank gelagert werden. </w:t>
            </w:r>
          </w:p>
        </w:tc>
      </w:tr>
    </w:tbl>
    <w:p w14:paraId="71B836AF" w14:textId="77777777" w:rsidR="00DD1563" w:rsidRPr="00251B2B" w:rsidRDefault="00DD1563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sectPr w:rsidR="00DD1563" w:rsidRPr="00251B2B" w:rsidSect="00DD1563">
      <w:headerReference w:type="default" r:id="rId9"/>
      <w:pgSz w:w="11906" w:h="16838" w:code="9"/>
      <w:pgMar w:top="-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043D6FF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D86242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- 202</w:t>
          </w:r>
          <w:r w:rsidR="009F6B38">
            <w:rPr>
              <w:b/>
              <w:sz w:val="24"/>
            </w:rPr>
            <w:t>5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074E69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50" type="#_x0000_t75" style="width:194.4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B176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66F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F650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73D37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7EC67D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661B47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3E80C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D8F54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7E4B26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2097B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F02F5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54F1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DD67A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6A9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F11047B"/>
    <w:multiLevelType w:val="hybridMultilevel"/>
    <w:tmpl w:val="03ECEE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A270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F310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15F53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218BC"/>
    <w:multiLevelType w:val="hybridMultilevel"/>
    <w:tmpl w:val="1EE8F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977B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62E8A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BFD08E6"/>
    <w:multiLevelType w:val="hybridMultilevel"/>
    <w:tmpl w:val="2F961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DD9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24"/>
  </w:num>
  <w:num w:numId="2" w16cid:durableId="1411197066">
    <w:abstractNumId w:val="36"/>
  </w:num>
  <w:num w:numId="3" w16cid:durableId="1013873184">
    <w:abstractNumId w:val="44"/>
  </w:num>
  <w:num w:numId="4" w16cid:durableId="1873692900">
    <w:abstractNumId w:val="26"/>
  </w:num>
  <w:num w:numId="5" w16cid:durableId="1061439486">
    <w:abstractNumId w:val="19"/>
  </w:num>
  <w:num w:numId="6" w16cid:durableId="1067994324">
    <w:abstractNumId w:val="22"/>
  </w:num>
  <w:num w:numId="7" w16cid:durableId="635915406">
    <w:abstractNumId w:val="29"/>
  </w:num>
  <w:num w:numId="8" w16cid:durableId="388842303">
    <w:abstractNumId w:val="27"/>
  </w:num>
  <w:num w:numId="9" w16cid:durableId="2040087022">
    <w:abstractNumId w:val="23"/>
  </w:num>
  <w:num w:numId="10" w16cid:durableId="1627810779">
    <w:abstractNumId w:val="18"/>
  </w:num>
  <w:num w:numId="11" w16cid:durableId="1898589892">
    <w:abstractNumId w:val="38"/>
  </w:num>
  <w:num w:numId="12" w16cid:durableId="665061390">
    <w:abstractNumId w:val="31"/>
  </w:num>
  <w:num w:numId="13" w16cid:durableId="636688082">
    <w:abstractNumId w:val="32"/>
  </w:num>
  <w:num w:numId="14" w16cid:durableId="1102454431">
    <w:abstractNumId w:val="30"/>
  </w:num>
  <w:num w:numId="15" w16cid:durableId="98456063">
    <w:abstractNumId w:val="33"/>
  </w:num>
  <w:num w:numId="16" w16cid:durableId="1315140221">
    <w:abstractNumId w:val="34"/>
  </w:num>
  <w:num w:numId="17" w16cid:durableId="420833239">
    <w:abstractNumId w:val="35"/>
  </w:num>
  <w:num w:numId="18" w16cid:durableId="845437745">
    <w:abstractNumId w:val="17"/>
  </w:num>
  <w:num w:numId="19" w16cid:durableId="761561054">
    <w:abstractNumId w:val="16"/>
  </w:num>
  <w:num w:numId="20" w16cid:durableId="1681423874">
    <w:abstractNumId w:val="15"/>
  </w:num>
  <w:num w:numId="21" w16cid:durableId="1050610695">
    <w:abstractNumId w:val="14"/>
  </w:num>
  <w:num w:numId="22" w16cid:durableId="1982537233">
    <w:abstractNumId w:val="13"/>
  </w:num>
  <w:num w:numId="23" w16cid:durableId="943539919">
    <w:abstractNumId w:val="11"/>
  </w:num>
  <w:num w:numId="24" w16cid:durableId="968323685">
    <w:abstractNumId w:val="43"/>
  </w:num>
  <w:num w:numId="25" w16cid:durableId="66195936">
    <w:abstractNumId w:val="39"/>
  </w:num>
  <w:num w:numId="26" w16cid:durableId="647321494">
    <w:abstractNumId w:val="10"/>
  </w:num>
  <w:num w:numId="27" w16cid:durableId="1443259289">
    <w:abstractNumId w:val="7"/>
  </w:num>
  <w:num w:numId="28" w16cid:durableId="911887894">
    <w:abstractNumId w:val="2"/>
  </w:num>
  <w:num w:numId="29" w16cid:durableId="1603494929">
    <w:abstractNumId w:val="5"/>
  </w:num>
  <w:num w:numId="30" w16cid:durableId="481166735">
    <w:abstractNumId w:val="0"/>
  </w:num>
  <w:num w:numId="31" w16cid:durableId="2067147762">
    <w:abstractNumId w:val="9"/>
  </w:num>
  <w:num w:numId="32" w16cid:durableId="759838799">
    <w:abstractNumId w:val="4"/>
  </w:num>
  <w:num w:numId="33" w16cid:durableId="1969698338">
    <w:abstractNumId w:val="40"/>
  </w:num>
  <w:num w:numId="34" w16cid:durableId="1652514720">
    <w:abstractNumId w:val="6"/>
  </w:num>
  <w:num w:numId="35" w16cid:durableId="1440300495">
    <w:abstractNumId w:val="28"/>
  </w:num>
  <w:num w:numId="36" w16cid:durableId="1941716334">
    <w:abstractNumId w:val="20"/>
  </w:num>
  <w:num w:numId="37" w16cid:durableId="1440443802">
    <w:abstractNumId w:val="3"/>
  </w:num>
  <w:num w:numId="38" w16cid:durableId="1791972085">
    <w:abstractNumId w:val="12"/>
  </w:num>
  <w:num w:numId="39" w16cid:durableId="1501236065">
    <w:abstractNumId w:val="1"/>
  </w:num>
  <w:num w:numId="40" w16cid:durableId="963927041">
    <w:abstractNumId w:val="37"/>
  </w:num>
  <w:num w:numId="41" w16cid:durableId="1684824023">
    <w:abstractNumId w:val="25"/>
  </w:num>
  <w:num w:numId="42" w16cid:durableId="358093070">
    <w:abstractNumId w:val="42"/>
  </w:num>
  <w:num w:numId="43" w16cid:durableId="954017079">
    <w:abstractNumId w:val="41"/>
  </w:num>
  <w:num w:numId="44" w16cid:durableId="2132939797">
    <w:abstractNumId w:val="8"/>
  </w:num>
  <w:num w:numId="45" w16cid:durableId="18196895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74E69"/>
    <w:rsid w:val="000B50CC"/>
    <w:rsid w:val="000C6A2D"/>
    <w:rsid w:val="0013341F"/>
    <w:rsid w:val="0015409B"/>
    <w:rsid w:val="001B429B"/>
    <w:rsid w:val="001C7EA6"/>
    <w:rsid w:val="00205D0C"/>
    <w:rsid w:val="00212149"/>
    <w:rsid w:val="00251B2B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81B16"/>
    <w:rsid w:val="003E3400"/>
    <w:rsid w:val="003F6947"/>
    <w:rsid w:val="003F7551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C1DE3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6F3A3E"/>
    <w:rsid w:val="00726F02"/>
    <w:rsid w:val="00757C3F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9F6B38"/>
    <w:rsid w:val="00A06C64"/>
    <w:rsid w:val="00A8481A"/>
    <w:rsid w:val="00AC136E"/>
    <w:rsid w:val="00AD343D"/>
    <w:rsid w:val="00AE0A58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86242"/>
    <w:rsid w:val="00DB32C7"/>
    <w:rsid w:val="00DD1563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DD1563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D1563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2025-06-03T12:44:00Z</dcterms:created>
  <dcterms:modified xsi:type="dcterms:W3CDTF">2025-06-03T12:44:00Z</dcterms:modified>
</cp:coreProperties>
</file>