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78EC" w14:textId="0988F831" w:rsidR="00F37967" w:rsidRDefault="009C06A2" w:rsidP="00F37967">
      <w:pPr>
        <w:tabs>
          <w:tab w:val="left" w:pos="5280"/>
        </w:tabs>
        <w:rPr>
          <w:rFonts w:ascii="Arial" w:hAnsi="Arial" w:cs="Arial"/>
          <w:color w:val="000000" w:themeColor="text1"/>
          <w:sz w:val="24"/>
        </w:rPr>
      </w:pPr>
      <w:r>
        <w:rPr>
          <w:b/>
          <w:noProof/>
          <w:lang w:eastAsia="de-DE"/>
        </w:rPr>
        <w:t xml:space="preserve"> </w:t>
      </w:r>
    </w:p>
    <w:p w14:paraId="30847D13" w14:textId="77777777" w:rsidR="00F37967" w:rsidRDefault="00F37967" w:rsidP="00D8512B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1050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7938"/>
      </w:tblGrid>
      <w:tr w:rsidR="00F37967" w:rsidRPr="00F37967" w14:paraId="3D9091A5" w14:textId="77777777" w:rsidTr="00F37967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105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63E0AE6E" w14:textId="77777777" w:rsidR="00F37967" w:rsidRPr="00F37967" w:rsidRDefault="00F37967" w:rsidP="00F37967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37967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Maßnahmen für verzweifelte Pflegekunden</w:t>
            </w:r>
          </w:p>
        </w:tc>
      </w:tr>
      <w:tr w:rsidR="00F37967" w:rsidRPr="00F37967" w14:paraId="4E6F8E7F" w14:textId="77777777" w:rsidTr="00F37967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57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shd w:val="clear" w:color="auto" w:fill="C7E3AB"/>
          </w:tcPr>
          <w:p w14:paraId="6E303F0E" w14:textId="77777777" w:rsidR="00F37967" w:rsidRPr="00F37967" w:rsidRDefault="00F37967" w:rsidP="00F3796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Aussage</w:t>
            </w:r>
          </w:p>
        </w:tc>
        <w:tc>
          <w:tcPr>
            <w:tcW w:w="793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shd w:val="clear" w:color="auto" w:fill="C7E3AB"/>
          </w:tcPr>
          <w:p w14:paraId="4BEFED4D" w14:textId="77777777" w:rsidR="00F37967" w:rsidRPr="00F37967" w:rsidRDefault="00F37967" w:rsidP="00F3796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Ihre Maßnahmen</w:t>
            </w:r>
          </w:p>
        </w:tc>
      </w:tr>
      <w:tr w:rsidR="00F37967" w:rsidRPr="00F37967" w14:paraId="5D6B9B86" w14:textId="77777777" w:rsidTr="00F37967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8BA6AB7" w14:textId="77777777" w:rsidR="00F37967" w:rsidRPr="00F37967" w:rsidRDefault="00F37967" w:rsidP="00F3796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1. „Ich bin nichts mehr wert.“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1A71B85" w14:textId="1750884C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proofErr w:type="spellStart"/>
            <w:r w:rsidRPr="00F37967">
              <w:rPr>
                <w:rFonts w:ascii="Arial" w:hAnsi="Arial" w:cs="Arial"/>
                <w:color w:val="000000" w:themeColor="text1"/>
                <w:sz w:val="24"/>
              </w:rPr>
              <w:t>Biografiearbeit</w:t>
            </w:r>
            <w:proofErr w:type="spellEnd"/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: Was hat der Pflegekunde früher gearbeitet? Was war ihm in seiner Leitung wichtig? </w:t>
            </w:r>
          </w:p>
          <w:p w14:paraId="22D76F98" w14:textId="4CF2BD2F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Planen Sie entsprechende Maßnahmen, z. B. Mitarbeit in der Kochgruppe, Hilfe bei der hauswirtschaftlichen Versorgung (zu Pflegender kann z. B. den Tisch decken usw.). </w:t>
            </w:r>
          </w:p>
          <w:p w14:paraId="3DE0EF7D" w14:textId="3A2F8AF5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>Wenn körperliche Tätigkeiten aufgrund der Pflegebedürftig</w:t>
            </w:r>
            <w:r w:rsidRPr="00F37967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keit nicht mehr möglich sind: Überlegen Sie gemeinsam mit dem zu Pflegenden, was er trotzdem noch machen kann. </w:t>
            </w:r>
          </w:p>
          <w:p w14:paraId="1B0D0453" w14:textId="11EFDE4A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>Bestärken Sie ihn: „Auch völlig ohne Leistung sind Sie etwas wert!“</w:t>
            </w:r>
          </w:p>
        </w:tc>
      </w:tr>
      <w:tr w:rsidR="00F37967" w:rsidRPr="00F37967" w14:paraId="1F7CBD2C" w14:textId="77777777" w:rsidTr="00F37967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2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A4670" w14:textId="77777777" w:rsidR="00F37967" w:rsidRPr="00F37967" w:rsidRDefault="00F37967" w:rsidP="00F3796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>2. „Ich bin doch kein Mensch mehr!“</w:t>
            </w:r>
          </w:p>
          <w:p w14:paraId="4AACF999" w14:textId="77777777" w:rsidR="00F37967" w:rsidRPr="00F37967" w:rsidRDefault="00F37967" w:rsidP="00F3796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(oft auch nach dem Blick in den Spiegel) </w:t>
            </w:r>
          </w:p>
        </w:tc>
        <w:tc>
          <w:tcPr>
            <w:tcW w:w="79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89F53" w14:textId="5C505C40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Achten Sie auf sehr individuelle Pflege: Tut der Pflegekundin z. B. Nagellack gut? Ging sie früher regelmäßig ins Solarium und kann man das aktuell irgendwie organisieren? </w:t>
            </w:r>
          </w:p>
          <w:p w14:paraId="02852832" w14:textId="11F4182E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Ermöglichen Sie regelmäßige Friseurbesuche. </w:t>
            </w:r>
          </w:p>
          <w:p w14:paraId="103D6C9F" w14:textId="2DF1025B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>Animieren Sie zum Kleidungs- und Schuhkauf und begleiten Sie dabei (können die Alltagsbegleiter gut übernehmen).</w:t>
            </w:r>
          </w:p>
        </w:tc>
      </w:tr>
      <w:tr w:rsidR="00F37967" w:rsidRPr="00F37967" w14:paraId="12F64DA4" w14:textId="77777777" w:rsidTr="00F37967">
        <w:tblPrEx>
          <w:tblCellMar>
            <w:top w:w="0" w:type="dxa"/>
            <w:bottom w:w="0" w:type="dxa"/>
          </w:tblCellMar>
        </w:tblPrEx>
        <w:trPr>
          <w:trHeight w:val="897"/>
          <w:jc w:val="center"/>
        </w:trPr>
        <w:tc>
          <w:tcPr>
            <w:tcW w:w="2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1F750" w14:textId="77777777" w:rsidR="00F37967" w:rsidRPr="00F37967" w:rsidRDefault="00F37967" w:rsidP="00F3796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3. „Ich will sterben.“ </w:t>
            </w:r>
          </w:p>
        </w:tc>
        <w:tc>
          <w:tcPr>
            <w:tcW w:w="793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846535F" w14:textId="1B087158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Stehen Sie Ihrem Pflegekunden in der akuten Krise zur Seite: Beobachten Sie seine Schmerzen immer wieder engmaschig und drängen Sie auf Therapieanpassungen – so lange, bis der zu Pflegende schmerzfrei ist. </w:t>
            </w:r>
          </w:p>
          <w:p w14:paraId="2CF9199D" w14:textId="2215025D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Bieten Sie ihm ruhige Gespräche mit Ihnen oder z. B. einem Seelsorger an. </w:t>
            </w:r>
          </w:p>
          <w:p w14:paraId="36C3DCB1" w14:textId="4A726838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>Akzeptieren Sie, dass er des Lebens müde ist – das darf jemand auch sein. Sagen Sie z. B.: „Ich kann Sie verstehen.“</w:t>
            </w:r>
          </w:p>
        </w:tc>
      </w:tr>
      <w:tr w:rsidR="00F37967" w:rsidRPr="00F37967" w14:paraId="1CDD0AD3" w14:textId="77777777" w:rsidTr="00F37967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2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E0D502B" w14:textId="77777777" w:rsidR="00F37967" w:rsidRPr="00F37967" w:rsidRDefault="00F37967" w:rsidP="00F3796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4. „Ich kann nichts mehr allein machen.“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1C5C" w14:textId="121B4BAF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Besprechen Sie gemeinsam, wo der Pflegekunde vielleicht auch einfach einmal seine Ruhe haben möchte (z. B. nachts). </w:t>
            </w:r>
          </w:p>
          <w:p w14:paraId="2F1BC778" w14:textId="3C3344A1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 xml:space="preserve">Versuchen Sie, den Wunsch umzusetzen, indem z. B. auf die regelmäßigen Kontrollgänge verzichtet wird. </w:t>
            </w:r>
          </w:p>
          <w:p w14:paraId="0010BADB" w14:textId="15DC95FA" w:rsidR="00F37967" w:rsidRPr="00F37967" w:rsidRDefault="00F37967" w:rsidP="00F37967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0"/>
              <w:rPr>
                <w:rFonts w:ascii="Arial" w:hAnsi="Arial" w:cs="Arial"/>
                <w:color w:val="000000" w:themeColor="text1"/>
                <w:sz w:val="24"/>
              </w:rPr>
            </w:pPr>
            <w:r w:rsidRPr="00F37967">
              <w:rPr>
                <w:rFonts w:ascii="Arial" w:hAnsi="Arial" w:cs="Arial"/>
                <w:color w:val="000000" w:themeColor="text1"/>
                <w:sz w:val="24"/>
              </w:rPr>
              <w:t>Ziehen Sie ein Sanitätshaus zur Beratung hinzu: Welche Hilfsmittel gibt es aktuell, die dem zu Pflegenden mehr Selbstständigkeit ermöglichen?</w:t>
            </w:r>
          </w:p>
        </w:tc>
      </w:tr>
    </w:tbl>
    <w:p w14:paraId="6CE638BB" w14:textId="77777777" w:rsidR="00F37967" w:rsidRPr="00D8512B" w:rsidRDefault="00F37967" w:rsidP="00D8512B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F37967" w:rsidRPr="00D8512B" w:rsidSect="00C20D21">
      <w:headerReference w:type="default" r:id="rId9"/>
      <w:pgSz w:w="11906" w:h="16838" w:code="9"/>
      <w:pgMar w:top="-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38B8EB9F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B03682">
            <w:rPr>
              <w:b/>
              <w:color w:val="FFFFFF"/>
              <w:sz w:val="24"/>
            </w:rPr>
            <w:t>1</w:t>
          </w:r>
          <w:r w:rsidR="00D8512B">
            <w:rPr>
              <w:b/>
              <w:color w:val="FFFFFF"/>
              <w:sz w:val="24"/>
            </w:rPr>
            <w:t>8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023B2"/>
    <w:multiLevelType w:val="hybridMultilevel"/>
    <w:tmpl w:val="4170D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E6C9C"/>
    <w:multiLevelType w:val="hybridMultilevel"/>
    <w:tmpl w:val="F658262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C064B"/>
    <w:multiLevelType w:val="hybridMultilevel"/>
    <w:tmpl w:val="541E7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7EAE"/>
    <w:multiLevelType w:val="hybridMultilevel"/>
    <w:tmpl w:val="3C061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8400F"/>
    <w:multiLevelType w:val="hybridMultilevel"/>
    <w:tmpl w:val="6D109ED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A5778"/>
    <w:multiLevelType w:val="hybridMultilevel"/>
    <w:tmpl w:val="C90A0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74A93"/>
    <w:multiLevelType w:val="hybridMultilevel"/>
    <w:tmpl w:val="4C98D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5"/>
  </w:num>
  <w:num w:numId="3" w16cid:durableId="1023476870">
    <w:abstractNumId w:val="28"/>
  </w:num>
  <w:num w:numId="4" w16cid:durableId="1632981953">
    <w:abstractNumId w:val="14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8"/>
  </w:num>
  <w:num w:numId="8" w16cid:durableId="1349798627">
    <w:abstractNumId w:val="16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6"/>
  </w:num>
  <w:num w:numId="12" w16cid:durableId="808983353">
    <w:abstractNumId w:val="20"/>
  </w:num>
  <w:num w:numId="13" w16cid:durableId="1540699642">
    <w:abstractNumId w:val="21"/>
  </w:num>
  <w:num w:numId="14" w16cid:durableId="1014500060">
    <w:abstractNumId w:val="19"/>
  </w:num>
  <w:num w:numId="15" w16cid:durableId="473067152">
    <w:abstractNumId w:val="22"/>
  </w:num>
  <w:num w:numId="16" w16cid:durableId="516389024">
    <w:abstractNumId w:val="23"/>
  </w:num>
  <w:num w:numId="17" w16cid:durableId="1666322767">
    <w:abstractNumId w:val="24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94818026">
    <w:abstractNumId w:val="27"/>
  </w:num>
  <w:num w:numId="24" w16cid:durableId="1764103887">
    <w:abstractNumId w:val="12"/>
  </w:num>
  <w:num w:numId="25" w16cid:durableId="514148021">
    <w:abstractNumId w:val="13"/>
  </w:num>
  <w:num w:numId="26" w16cid:durableId="1816945351">
    <w:abstractNumId w:val="7"/>
  </w:num>
  <w:num w:numId="27" w16cid:durableId="2111122706">
    <w:abstractNumId w:val="11"/>
  </w:num>
  <w:num w:numId="28" w16cid:durableId="1475029543">
    <w:abstractNumId w:val="15"/>
  </w:num>
  <w:num w:numId="29" w16cid:durableId="18812822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12DC4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44EFE"/>
    <w:rsid w:val="003676E3"/>
    <w:rsid w:val="00380EF0"/>
    <w:rsid w:val="00385599"/>
    <w:rsid w:val="003A1644"/>
    <w:rsid w:val="003E3400"/>
    <w:rsid w:val="003F097A"/>
    <w:rsid w:val="0042075B"/>
    <w:rsid w:val="00433F51"/>
    <w:rsid w:val="004639C0"/>
    <w:rsid w:val="00475E98"/>
    <w:rsid w:val="004955F6"/>
    <w:rsid w:val="004A47F9"/>
    <w:rsid w:val="004C2396"/>
    <w:rsid w:val="004E6AAB"/>
    <w:rsid w:val="0050031F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B0C62"/>
    <w:rsid w:val="00AC136E"/>
    <w:rsid w:val="00AE4D06"/>
    <w:rsid w:val="00B01FFE"/>
    <w:rsid w:val="00B03682"/>
    <w:rsid w:val="00B36B0F"/>
    <w:rsid w:val="00B707AF"/>
    <w:rsid w:val="00B87D52"/>
    <w:rsid w:val="00BC398F"/>
    <w:rsid w:val="00BD71E9"/>
    <w:rsid w:val="00BD761D"/>
    <w:rsid w:val="00C135D1"/>
    <w:rsid w:val="00C20D21"/>
    <w:rsid w:val="00C310AF"/>
    <w:rsid w:val="00C73E1A"/>
    <w:rsid w:val="00CA1A10"/>
    <w:rsid w:val="00CC38C8"/>
    <w:rsid w:val="00D10D40"/>
    <w:rsid w:val="00D242BF"/>
    <w:rsid w:val="00D25A2C"/>
    <w:rsid w:val="00D43A7A"/>
    <w:rsid w:val="00D8512B"/>
    <w:rsid w:val="00D86187"/>
    <w:rsid w:val="00DB32C7"/>
    <w:rsid w:val="00DD54CC"/>
    <w:rsid w:val="00E163C6"/>
    <w:rsid w:val="00E17069"/>
    <w:rsid w:val="00E2265E"/>
    <w:rsid w:val="00E6519C"/>
    <w:rsid w:val="00EA5F7F"/>
    <w:rsid w:val="00ED080D"/>
    <w:rsid w:val="00ED3984"/>
    <w:rsid w:val="00F12F5E"/>
    <w:rsid w:val="00F20663"/>
    <w:rsid w:val="00F37967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1602</Characters>
  <Application>Microsoft Office Word</Application>
  <DocSecurity>0</DocSecurity>
  <Lines>64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2025-08-14T13:31:00Z</dcterms:created>
  <dcterms:modified xsi:type="dcterms:W3CDTF">2025-08-14T13:31:00Z</dcterms:modified>
</cp:coreProperties>
</file>