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6F79E6D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26F79E6D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"/>
        <w:gridCol w:w="8624"/>
        <w:gridCol w:w="22"/>
      </w:tblGrid>
      <w:tr w:rsidR="009D69CC" w14:paraId="04A63891" w14:textId="77777777" w:rsidTr="003E4898">
        <w:trPr>
          <w:gridAfter w:val="1"/>
          <w:wAfter w:w="22" w:type="dxa"/>
          <w:trHeight w:val="285"/>
        </w:trPr>
        <w:tc>
          <w:tcPr>
            <w:tcW w:w="9045" w:type="dxa"/>
            <w:gridSpan w:val="2"/>
            <w:shd w:val="clear" w:color="auto" w:fill="9E95BD"/>
            <w:tcMar>
              <w:top w:w="28" w:type="dxa"/>
              <w:bottom w:w="28" w:type="dxa"/>
            </w:tcMar>
          </w:tcPr>
          <w:p w14:paraId="14AE7AB5" w14:textId="0A1A5B63" w:rsidR="009D69CC" w:rsidRPr="009170A5" w:rsidRDefault="00850B6E" w:rsidP="009D69CC">
            <w:pPr>
              <w:pStyle w:val="TabelleHead"/>
              <w:jc w:val="center"/>
              <w:rPr>
                <w:lang w:val="de-DE"/>
              </w:rPr>
            </w:pPr>
            <w:r w:rsidRPr="00850B6E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5 Aspekte für eine positive Pflege-Beziehung</w:t>
            </w:r>
          </w:p>
        </w:tc>
      </w:tr>
      <w:tr w:rsidR="003E4898" w14:paraId="3FEF5DF0" w14:textId="77777777" w:rsidTr="00D9660F">
        <w:trPr>
          <w:trHeight w:val="190"/>
        </w:trPr>
        <w:tc>
          <w:tcPr>
            <w:tcW w:w="421" w:type="dxa"/>
            <w:shd w:val="clear" w:color="auto" w:fill="EBE9F2"/>
            <w:tcMar>
              <w:top w:w="28" w:type="dxa"/>
              <w:bottom w:w="28" w:type="dxa"/>
            </w:tcMar>
          </w:tcPr>
          <w:p w14:paraId="77D4B8BC" w14:textId="3BA5A75D" w:rsidR="003E4898" w:rsidRPr="009D69CC" w:rsidRDefault="003E4898" w:rsidP="009D69CC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1</w:t>
            </w:r>
          </w:p>
        </w:tc>
        <w:tc>
          <w:tcPr>
            <w:tcW w:w="8646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36C00EFD" w14:textId="3F0A7CD1" w:rsidR="003E4898" w:rsidRPr="009D69CC" w:rsidRDefault="00F72AE6" w:rsidP="009D69CC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72AE6">
              <w:rPr>
                <w:b/>
                <w:bCs/>
                <w:color w:val="302750"/>
                <w:sz w:val="24"/>
                <w:szCs w:val="24"/>
                <w:lang w:val="de-DE"/>
              </w:rPr>
              <w:t>Wertschätzung:</w:t>
            </w:r>
            <w:r w:rsidRPr="00F72AE6">
              <w:rPr>
                <w:color w:val="302750"/>
                <w:sz w:val="24"/>
                <w:szCs w:val="24"/>
                <w:lang w:val="de-DE"/>
              </w:rPr>
              <w:t xml:space="preserve"> Menschen mit Demenz werden als vollwertige Personen behandelt, ungeachtet kognitiver Einschränkungen.</w:t>
            </w:r>
          </w:p>
        </w:tc>
      </w:tr>
      <w:tr w:rsidR="003E4898" w14:paraId="0517A901" w14:textId="77777777" w:rsidTr="00863A45">
        <w:trPr>
          <w:trHeight w:val="578"/>
        </w:trPr>
        <w:tc>
          <w:tcPr>
            <w:tcW w:w="421" w:type="dxa"/>
            <w:shd w:val="clear" w:color="auto" w:fill="F5F4F9"/>
            <w:tcMar>
              <w:top w:w="28" w:type="dxa"/>
              <w:bottom w:w="28" w:type="dxa"/>
            </w:tcMar>
          </w:tcPr>
          <w:p w14:paraId="5CF39861" w14:textId="5D126410" w:rsidR="003E4898" w:rsidRPr="009D69CC" w:rsidRDefault="003E4898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2</w:t>
            </w:r>
          </w:p>
        </w:tc>
        <w:tc>
          <w:tcPr>
            <w:tcW w:w="8646" w:type="dxa"/>
            <w:gridSpan w:val="2"/>
            <w:shd w:val="clear" w:color="auto" w:fill="F5F4F9"/>
            <w:tcMar>
              <w:top w:w="28" w:type="dxa"/>
              <w:bottom w:w="28" w:type="dxa"/>
            </w:tcMar>
          </w:tcPr>
          <w:p w14:paraId="5E901A8C" w14:textId="32B76169" w:rsidR="003E4898" w:rsidRPr="009D69CC" w:rsidRDefault="00863A45" w:rsidP="00F72AE6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863A45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Empathie: </w:t>
            </w:r>
            <w:r w:rsidRPr="00863A45">
              <w:rPr>
                <w:color w:val="302750"/>
                <w:sz w:val="24"/>
                <w:szCs w:val="24"/>
                <w:lang w:val="de-DE"/>
              </w:rPr>
              <w:t>Gefühle und Bedürfnisse werden ernst genommen, selbst wenn diese irrational erscheinen.</w:t>
            </w:r>
          </w:p>
        </w:tc>
      </w:tr>
      <w:tr w:rsidR="003E4898" w14:paraId="224E3087" w14:textId="77777777" w:rsidTr="00D02D50">
        <w:trPr>
          <w:trHeight w:val="629"/>
        </w:trPr>
        <w:tc>
          <w:tcPr>
            <w:tcW w:w="421" w:type="dxa"/>
            <w:shd w:val="clear" w:color="auto" w:fill="EBE9F2"/>
            <w:tcMar>
              <w:top w:w="28" w:type="dxa"/>
              <w:bottom w:w="28" w:type="dxa"/>
            </w:tcMar>
          </w:tcPr>
          <w:p w14:paraId="77BB3C37" w14:textId="2595AC61" w:rsidR="003E4898" w:rsidRPr="009D69CC" w:rsidRDefault="003E4898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3</w:t>
            </w:r>
          </w:p>
        </w:tc>
        <w:tc>
          <w:tcPr>
            <w:tcW w:w="8646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61B65692" w14:textId="6E6C8BE7" w:rsidR="003E4898" w:rsidRPr="009D69CC" w:rsidRDefault="00D02D50" w:rsidP="00863A45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D02D50">
              <w:rPr>
                <w:b/>
                <w:bCs/>
                <w:color w:val="302750"/>
                <w:sz w:val="24"/>
                <w:szCs w:val="24"/>
                <w:lang w:val="de-DE"/>
              </w:rPr>
              <w:t>Akzeptanz:</w:t>
            </w:r>
            <w:r w:rsidRPr="00D02D50">
              <w:rPr>
                <w:color w:val="302750"/>
                <w:sz w:val="24"/>
                <w:szCs w:val="24"/>
                <w:lang w:val="de-DE"/>
              </w:rPr>
              <w:t xml:space="preserve"> Die subjektive Realität der Betroffenen wird anerkannt. Es wird nicht korrigiert, sondern begleitet.</w:t>
            </w:r>
          </w:p>
        </w:tc>
      </w:tr>
      <w:tr w:rsidR="003E4898" w14:paraId="7215E09A" w14:textId="77777777" w:rsidTr="00DD371C">
        <w:trPr>
          <w:trHeight w:val="639"/>
        </w:trPr>
        <w:tc>
          <w:tcPr>
            <w:tcW w:w="421" w:type="dxa"/>
            <w:shd w:val="clear" w:color="auto" w:fill="F5F4F9"/>
            <w:tcMar>
              <w:top w:w="28" w:type="dxa"/>
              <w:bottom w:w="28" w:type="dxa"/>
            </w:tcMar>
          </w:tcPr>
          <w:p w14:paraId="2CA86D35" w14:textId="7A02D4A9" w:rsidR="003E4898" w:rsidRPr="009D69CC" w:rsidRDefault="003E4898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4</w:t>
            </w:r>
          </w:p>
        </w:tc>
        <w:tc>
          <w:tcPr>
            <w:tcW w:w="8646" w:type="dxa"/>
            <w:gridSpan w:val="2"/>
            <w:shd w:val="clear" w:color="auto" w:fill="F5F4F9"/>
            <w:tcMar>
              <w:top w:w="28" w:type="dxa"/>
              <w:bottom w:w="28" w:type="dxa"/>
            </w:tcMar>
          </w:tcPr>
          <w:p w14:paraId="3FF306DF" w14:textId="5E52ADF3" w:rsidR="003E4898" w:rsidRPr="009D69CC" w:rsidRDefault="00DD371C" w:rsidP="00D02D5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proofErr w:type="spellStart"/>
            <w:r w:rsidRPr="00DD371C">
              <w:rPr>
                <w:b/>
                <w:bCs/>
                <w:color w:val="302750"/>
                <w:sz w:val="24"/>
                <w:szCs w:val="24"/>
                <w:lang w:val="de-DE"/>
              </w:rPr>
              <w:t>Biografieorientierung</w:t>
            </w:r>
            <w:proofErr w:type="spellEnd"/>
            <w:r w:rsidRPr="00DD371C">
              <w:rPr>
                <w:b/>
                <w:bCs/>
                <w:color w:val="302750"/>
                <w:sz w:val="24"/>
                <w:szCs w:val="24"/>
                <w:lang w:val="de-DE"/>
              </w:rPr>
              <w:t>:</w:t>
            </w:r>
            <w:r w:rsidRPr="00DD371C">
              <w:rPr>
                <w:color w:val="302750"/>
                <w:sz w:val="24"/>
                <w:szCs w:val="24"/>
                <w:lang w:val="de-DE"/>
              </w:rPr>
              <w:t xml:space="preserve"> Pflege knüpft an Lebensgeschichte, Vorlieben und Ressourcen an.</w:t>
            </w:r>
          </w:p>
        </w:tc>
      </w:tr>
      <w:tr w:rsidR="003E4898" w14:paraId="7FCBA133" w14:textId="77777777" w:rsidTr="00BE2F5D">
        <w:trPr>
          <w:trHeight w:val="649"/>
        </w:trPr>
        <w:tc>
          <w:tcPr>
            <w:tcW w:w="421" w:type="dxa"/>
            <w:shd w:val="clear" w:color="auto" w:fill="EBE9F2"/>
            <w:tcMar>
              <w:top w:w="28" w:type="dxa"/>
              <w:bottom w:w="28" w:type="dxa"/>
            </w:tcMar>
          </w:tcPr>
          <w:p w14:paraId="4C565BCC" w14:textId="59A545EA" w:rsidR="003E4898" w:rsidRPr="009D69CC" w:rsidRDefault="003E4898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5</w:t>
            </w:r>
          </w:p>
        </w:tc>
        <w:tc>
          <w:tcPr>
            <w:tcW w:w="8646" w:type="dxa"/>
            <w:gridSpan w:val="2"/>
            <w:shd w:val="clear" w:color="auto" w:fill="EBE9F2"/>
            <w:tcMar>
              <w:top w:w="28" w:type="dxa"/>
              <w:bottom w:w="28" w:type="dxa"/>
            </w:tcMar>
          </w:tcPr>
          <w:p w14:paraId="00711DFD" w14:textId="72844F86" w:rsidR="003E4898" w:rsidRPr="009D69CC" w:rsidRDefault="00BE2F5D" w:rsidP="00DD371C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BE2F5D">
              <w:rPr>
                <w:b/>
                <w:bCs/>
                <w:color w:val="302750"/>
                <w:sz w:val="24"/>
                <w:szCs w:val="24"/>
                <w:lang w:val="de-DE"/>
              </w:rPr>
              <w:t>Selbstreflexion:</w:t>
            </w:r>
            <w:r w:rsidRPr="00BE2F5D">
              <w:rPr>
                <w:color w:val="302750"/>
                <w:sz w:val="24"/>
                <w:szCs w:val="24"/>
                <w:lang w:val="de-DE"/>
              </w:rPr>
              <w:t xml:space="preserve"> Pflegende reflektieren regelmäßig ihr eigenes Verhalten und ihre Reaktionen.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75A6C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31B62"/>
    <w:rsid w:val="00333EEC"/>
    <w:rsid w:val="00337D6F"/>
    <w:rsid w:val="003405CA"/>
    <w:rsid w:val="00344697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8733D"/>
    <w:rsid w:val="0049455E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29D1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850B6E"/>
    <w:rsid w:val="00863A45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87987"/>
    <w:rsid w:val="00D9058A"/>
    <w:rsid w:val="00D9660F"/>
    <w:rsid w:val="00DC182E"/>
    <w:rsid w:val="00DD371C"/>
    <w:rsid w:val="00DF6CBB"/>
    <w:rsid w:val="00E05171"/>
    <w:rsid w:val="00E14821"/>
    <w:rsid w:val="00E15CAC"/>
    <w:rsid w:val="00E54AF4"/>
    <w:rsid w:val="00E70838"/>
    <w:rsid w:val="00E904D6"/>
    <w:rsid w:val="00E90521"/>
    <w:rsid w:val="00EC31CB"/>
    <w:rsid w:val="00ED0276"/>
    <w:rsid w:val="00F044D8"/>
    <w:rsid w:val="00F15F95"/>
    <w:rsid w:val="00F33E12"/>
    <w:rsid w:val="00F3746C"/>
    <w:rsid w:val="00F639B9"/>
    <w:rsid w:val="00F70BC8"/>
    <w:rsid w:val="00F72AE6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2025-09-29T06:19:00Z</dcterms:created>
  <dcterms:modified xsi:type="dcterms:W3CDTF">2025-09-29T06:19:00Z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