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2064" w14:textId="77777777" w:rsidR="002A5D13" w:rsidRDefault="007A7CA7" w:rsidP="007A7CA7">
      <w:pPr>
        <w:tabs>
          <w:tab w:val="left" w:pos="5280"/>
        </w:tabs>
        <w:rPr>
          <w:b/>
          <w:noProof/>
          <w:lang w:eastAsia="de-DE"/>
        </w:rPr>
      </w:pPr>
      <w:r>
        <w:rPr>
          <w:b/>
          <w:noProof/>
          <w:lang w:eastAsia="de-DE"/>
        </w:rPr>
        <w:tab/>
      </w:r>
    </w:p>
    <w:p w14:paraId="39E48B3C" w14:textId="095AA1E4" w:rsidR="00A42F6E" w:rsidRDefault="007A7CA7" w:rsidP="00A42F6E">
      <w:pPr>
        <w:tabs>
          <w:tab w:val="left" w:pos="2430"/>
          <w:tab w:val="left" w:pos="4185"/>
          <w:tab w:val="left" w:pos="6900"/>
        </w:tabs>
        <w:rPr>
          <w:rFonts w:ascii="Arial" w:hAnsi="Arial" w:cs="Arial"/>
          <w:bCs/>
          <w:color w:val="000000" w:themeColor="text1"/>
          <w:sz w:val="24"/>
          <w:szCs w:val="24"/>
        </w:rPr>
      </w:pPr>
      <w:r>
        <w:tab/>
      </w:r>
      <w:r>
        <w:tab/>
      </w:r>
    </w:p>
    <w:p w14:paraId="12B58C69" w14:textId="77777777" w:rsidR="00A42F6E" w:rsidRDefault="00A42F6E" w:rsidP="00492543">
      <w:pPr>
        <w:spacing w:before="120" w:after="120"/>
        <w:rPr>
          <w:rFonts w:ascii="Arial" w:hAnsi="Arial" w:cs="Arial"/>
          <w:bCs/>
          <w:color w:val="000000" w:themeColor="text1"/>
          <w:sz w:val="24"/>
          <w:szCs w:val="24"/>
        </w:rPr>
      </w:pPr>
    </w:p>
    <w:p w14:paraId="31476AFA" w14:textId="77777777" w:rsidR="000643E7" w:rsidRDefault="000643E7" w:rsidP="00492543">
      <w:pPr>
        <w:spacing w:before="120" w:after="120"/>
        <w:rPr>
          <w:rFonts w:ascii="Arial" w:hAnsi="Arial" w:cs="Arial"/>
          <w:bCs/>
          <w:color w:val="000000" w:themeColor="text1"/>
          <w:sz w:val="24"/>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3"/>
      </w:tblGrid>
      <w:tr w:rsidR="00A42F6E" w:rsidRPr="00A42F6E" w14:paraId="7620639D" w14:textId="77777777" w:rsidTr="000643E7">
        <w:trPr>
          <w:trHeight w:val="242"/>
          <w:jc w:val="center"/>
        </w:trPr>
        <w:tc>
          <w:tcPr>
            <w:tcW w:w="10343" w:type="dxa"/>
            <w:shd w:val="clear" w:color="auto" w:fill="0099CC"/>
          </w:tcPr>
          <w:p w14:paraId="235E5CF2" w14:textId="2E5649B7" w:rsidR="00A42F6E" w:rsidRPr="00A42F6E" w:rsidRDefault="000643E7" w:rsidP="00A42F6E">
            <w:pPr>
              <w:spacing w:before="120" w:after="120"/>
              <w:rPr>
                <w:rFonts w:ascii="Arial" w:hAnsi="Arial" w:cs="Arial"/>
                <w:b/>
                <w:color w:val="FFFFFF"/>
                <w:sz w:val="28"/>
                <w:szCs w:val="28"/>
              </w:rPr>
            </w:pPr>
            <w:r w:rsidRPr="000643E7">
              <w:rPr>
                <w:rFonts w:ascii="Arial" w:hAnsi="Arial" w:cs="Arial"/>
                <w:b/>
                <w:color w:val="FFFFFF"/>
                <w:sz w:val="28"/>
                <w:szCs w:val="28"/>
              </w:rPr>
              <w:t xml:space="preserve">Muster: Widerspruchsschreiben </w:t>
            </w:r>
          </w:p>
        </w:tc>
      </w:tr>
      <w:tr w:rsidR="000643E7" w:rsidRPr="00A42F6E" w14:paraId="423F186B" w14:textId="77777777" w:rsidTr="000643E7">
        <w:trPr>
          <w:trHeight w:val="40"/>
          <w:jc w:val="center"/>
        </w:trPr>
        <w:tc>
          <w:tcPr>
            <w:tcW w:w="10343" w:type="dxa"/>
          </w:tcPr>
          <w:p w14:paraId="5239FF74" w14:textId="77777777" w:rsidR="000643E7" w:rsidRPr="000643E7" w:rsidRDefault="000643E7" w:rsidP="000643E7">
            <w:pPr>
              <w:spacing w:before="120" w:after="120"/>
              <w:rPr>
                <w:rFonts w:ascii="Arial" w:hAnsi="Arial" w:cs="Arial"/>
                <w:bCs/>
                <w:color w:val="000000" w:themeColor="text1"/>
                <w:sz w:val="24"/>
                <w:szCs w:val="24"/>
              </w:rPr>
            </w:pPr>
            <w:r w:rsidRPr="000643E7">
              <w:rPr>
                <w:rFonts w:ascii="Arial" w:hAnsi="Arial" w:cs="Arial"/>
                <w:bCs/>
                <w:color w:val="000000" w:themeColor="text1"/>
                <w:sz w:val="24"/>
                <w:szCs w:val="24"/>
              </w:rPr>
              <w:t xml:space="preserve">Sehr geehrte Damen und Herren, </w:t>
            </w:r>
          </w:p>
          <w:p w14:paraId="1609DCBC" w14:textId="12A39E9E" w:rsidR="000643E7" w:rsidRPr="000643E7" w:rsidRDefault="000643E7" w:rsidP="000643E7">
            <w:pPr>
              <w:spacing w:before="120" w:after="120"/>
              <w:rPr>
                <w:rFonts w:ascii="Arial" w:hAnsi="Arial" w:cs="Arial"/>
                <w:bCs/>
                <w:color w:val="000000" w:themeColor="text1"/>
                <w:sz w:val="24"/>
                <w:szCs w:val="24"/>
              </w:rPr>
            </w:pPr>
            <w:r w:rsidRPr="000643E7">
              <w:rPr>
                <w:rFonts w:ascii="Arial" w:hAnsi="Arial" w:cs="Arial"/>
                <w:bCs/>
                <w:color w:val="000000" w:themeColor="text1"/>
                <w:sz w:val="24"/>
                <w:szCs w:val="24"/>
              </w:rPr>
              <w:t xml:space="preserve">hiermit lege ich Widerspruch gegen Ihren Bescheid vom ______ ein, mit dem Sie die Kostenübernahme für Leistungen der häuslichen Krankenpflege (z. B. An- und Ausziehen von Kompressionsstrümpfen, Medikamentengabe) abgelehnt haben. Zur Begründung führen Sie an, dass es sich um einfache Behandlungspflegemaßnahmen handele, die vom Personal der ambulant betreuten Wohngruppe im Rahmen der sogenannten Basispflege zu leisten seien. Diese Begründung ist nicht rechtmäßig. Das Bundessozialgericht hat entschieden (Urteil vom 26.03.2021, </w:t>
            </w:r>
            <w:proofErr w:type="spellStart"/>
            <w:r w:rsidRPr="000643E7">
              <w:rPr>
                <w:rFonts w:ascii="Arial" w:hAnsi="Arial" w:cs="Arial"/>
                <w:bCs/>
                <w:color w:val="000000" w:themeColor="text1"/>
                <w:sz w:val="24"/>
                <w:szCs w:val="24"/>
              </w:rPr>
              <w:t>Az</w:t>
            </w:r>
            <w:proofErr w:type="spellEnd"/>
            <w:r w:rsidRPr="000643E7">
              <w:rPr>
                <w:rFonts w:ascii="Arial" w:hAnsi="Arial" w:cs="Arial"/>
                <w:bCs/>
                <w:color w:val="000000" w:themeColor="text1"/>
                <w:sz w:val="24"/>
                <w:szCs w:val="24"/>
              </w:rPr>
              <w:t>: B 3 KR 1/20 R), dass Krankenkassen die Kosten auch für einfachste Behandlungspflegemaßnahmen in ambulant betreuten Wohngruppen tragen müssen. Pfle</w:t>
            </w:r>
            <w:r w:rsidRPr="000643E7">
              <w:rPr>
                <w:rFonts w:ascii="Arial" w:hAnsi="Arial" w:cs="Arial"/>
                <w:bCs/>
                <w:color w:val="000000" w:themeColor="text1"/>
                <w:sz w:val="24"/>
                <w:szCs w:val="24"/>
              </w:rPr>
              <w:softHyphen/>
              <w:t xml:space="preserve">gedienste dürfen häusliche Krankenpflegeleistungen an jedem geeigneten Ort erbringen, sofern kein Anspruch gegenüber der Einrichtung selbst besteht. </w:t>
            </w:r>
          </w:p>
          <w:p w14:paraId="1365D8BD" w14:textId="77777777" w:rsidR="000643E7" w:rsidRPr="000643E7" w:rsidRDefault="000643E7" w:rsidP="000643E7">
            <w:pPr>
              <w:spacing w:before="120" w:after="120"/>
              <w:rPr>
                <w:rFonts w:ascii="Arial" w:hAnsi="Arial" w:cs="Arial"/>
                <w:bCs/>
                <w:color w:val="000000" w:themeColor="text1"/>
                <w:sz w:val="24"/>
                <w:szCs w:val="24"/>
              </w:rPr>
            </w:pPr>
            <w:r w:rsidRPr="000643E7">
              <w:rPr>
                <w:rFonts w:ascii="Arial" w:hAnsi="Arial" w:cs="Arial"/>
                <w:bCs/>
                <w:color w:val="000000" w:themeColor="text1"/>
                <w:sz w:val="24"/>
                <w:szCs w:val="24"/>
              </w:rPr>
              <w:t xml:space="preserve">Ich bitte Sie daher, Ihren Bescheid erneut zu prüfen und die Bewilligung der Kostenübernahme gemäß § 37 SGB V zu bestätigen. Bitte teilen Sie mir das Ergebnis Ihrer erneuten Prüfung schriftlich mit. </w:t>
            </w:r>
          </w:p>
          <w:p w14:paraId="4538863A" w14:textId="77777777" w:rsidR="000643E7" w:rsidRPr="00492543" w:rsidRDefault="000643E7" w:rsidP="000643E7">
            <w:pPr>
              <w:spacing w:before="120" w:after="120"/>
              <w:rPr>
                <w:rFonts w:ascii="Arial" w:hAnsi="Arial" w:cs="Arial"/>
                <w:bCs/>
                <w:color w:val="000000" w:themeColor="text1"/>
                <w:sz w:val="24"/>
                <w:szCs w:val="24"/>
              </w:rPr>
            </w:pPr>
            <w:r w:rsidRPr="000643E7">
              <w:rPr>
                <w:rFonts w:ascii="Arial" w:hAnsi="Arial" w:cs="Arial"/>
                <w:bCs/>
                <w:color w:val="000000" w:themeColor="text1"/>
                <w:sz w:val="24"/>
                <w:szCs w:val="24"/>
              </w:rPr>
              <w:t>Mit freundlichen Grüßen</w:t>
            </w:r>
          </w:p>
          <w:p w14:paraId="702E7B5A" w14:textId="6937AAAF" w:rsidR="000643E7" w:rsidRPr="00A42F6E" w:rsidRDefault="000643E7" w:rsidP="00A42F6E">
            <w:pPr>
              <w:spacing w:before="120" w:after="120"/>
              <w:rPr>
                <w:rFonts w:ascii="Arial" w:hAnsi="Arial" w:cs="Arial"/>
                <w:bCs/>
                <w:color w:val="000000" w:themeColor="text1"/>
                <w:sz w:val="24"/>
                <w:szCs w:val="24"/>
              </w:rPr>
            </w:pPr>
          </w:p>
        </w:tc>
      </w:tr>
    </w:tbl>
    <w:p w14:paraId="5927AC73" w14:textId="77777777" w:rsidR="00A42F6E" w:rsidRDefault="00A42F6E" w:rsidP="00492543">
      <w:pPr>
        <w:spacing w:before="120" w:after="120"/>
        <w:rPr>
          <w:rFonts w:ascii="Arial" w:hAnsi="Arial" w:cs="Arial"/>
          <w:bCs/>
          <w:color w:val="000000" w:themeColor="text1"/>
          <w:sz w:val="24"/>
          <w:szCs w:val="24"/>
        </w:rPr>
      </w:pPr>
    </w:p>
    <w:p w14:paraId="08FF2CBA" w14:textId="77777777" w:rsidR="000643E7" w:rsidRDefault="000643E7" w:rsidP="00492543">
      <w:pPr>
        <w:spacing w:before="120" w:after="120"/>
        <w:rPr>
          <w:rFonts w:ascii="Arial" w:hAnsi="Arial" w:cs="Arial"/>
          <w:bCs/>
          <w:color w:val="000000" w:themeColor="text1"/>
          <w:sz w:val="24"/>
          <w:szCs w:val="24"/>
        </w:rPr>
      </w:pPr>
    </w:p>
    <w:sectPr w:rsidR="000643E7" w:rsidSect="00985C2F">
      <w:headerReference w:type="default" r:id="rId7"/>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80909" w14:textId="77777777" w:rsidR="004A5B3B" w:rsidRDefault="004A5B3B" w:rsidP="002A5D13">
      <w:pPr>
        <w:spacing w:after="0" w:line="240" w:lineRule="auto"/>
      </w:pPr>
      <w:r>
        <w:separator/>
      </w:r>
    </w:p>
  </w:endnote>
  <w:endnote w:type="continuationSeparator" w:id="0">
    <w:p w14:paraId="46251F85" w14:textId="77777777" w:rsidR="004A5B3B" w:rsidRDefault="004A5B3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7E87" w14:textId="77777777" w:rsidR="004A5B3B" w:rsidRDefault="004A5B3B" w:rsidP="002A5D13">
      <w:pPr>
        <w:spacing w:after="0" w:line="240" w:lineRule="auto"/>
      </w:pPr>
      <w:r>
        <w:separator/>
      </w:r>
    </w:p>
  </w:footnote>
  <w:footnote w:type="continuationSeparator" w:id="0">
    <w:p w14:paraId="6F56261D" w14:textId="77777777" w:rsidR="004A5B3B" w:rsidRDefault="004A5B3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020EEA04" w:rsidR="007A7CA7" w:rsidRPr="00E74AD6" w:rsidRDefault="00D97E25" w:rsidP="00D97E25">
          <w:pPr>
            <w:pStyle w:val="Kopfzeile"/>
            <w:jc w:val="center"/>
            <w:rPr>
              <w:b/>
              <w:color w:val="DAEEF3"/>
            </w:rPr>
          </w:pPr>
          <w:r>
            <w:rPr>
              <w:b/>
              <w:color w:val="DAEEF3"/>
              <w:sz w:val="24"/>
            </w:rPr>
            <w:t xml:space="preserve">Ausgabe </w:t>
          </w:r>
          <w:r w:rsidR="00561E57">
            <w:rPr>
              <w:b/>
              <w:color w:val="DAEEF3"/>
              <w:sz w:val="24"/>
            </w:rPr>
            <w:t>26</w:t>
          </w:r>
          <w:r w:rsidR="00A42A0D">
            <w:rPr>
              <w:b/>
              <w:color w:val="DAEEF3"/>
              <w:sz w:val="24"/>
            </w:rPr>
            <w:t xml:space="preserve"> - 20</w:t>
          </w:r>
          <w:r w:rsidR="009000A8">
            <w:rPr>
              <w:b/>
              <w:color w:val="DAEEF3"/>
              <w:sz w:val="24"/>
            </w:rPr>
            <w:t>2</w:t>
          </w:r>
          <w:r w:rsidR="00B67280">
            <w:rPr>
              <w:b/>
              <w:color w:val="DAEEF3"/>
              <w:sz w:val="24"/>
            </w:rPr>
            <w:t>5</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660A8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5"/>
  </w:num>
  <w:num w:numId="2" w16cid:durableId="1523666159">
    <w:abstractNumId w:val="25"/>
  </w:num>
  <w:num w:numId="3" w16cid:durableId="1865754299">
    <w:abstractNumId w:val="30"/>
  </w:num>
  <w:num w:numId="4" w16cid:durableId="818304963">
    <w:abstractNumId w:val="16"/>
  </w:num>
  <w:num w:numId="5" w16cid:durableId="909541012">
    <w:abstractNumId w:val="9"/>
  </w:num>
  <w:num w:numId="6" w16cid:durableId="1327440480">
    <w:abstractNumId w:val="13"/>
  </w:num>
  <w:num w:numId="7" w16cid:durableId="1965695332">
    <w:abstractNumId w:val="18"/>
  </w:num>
  <w:num w:numId="8" w16cid:durableId="1631742190">
    <w:abstractNumId w:val="17"/>
  </w:num>
  <w:num w:numId="9" w16cid:durableId="507452013">
    <w:abstractNumId w:val="14"/>
  </w:num>
  <w:num w:numId="10" w16cid:durableId="1380588834">
    <w:abstractNumId w:val="6"/>
  </w:num>
  <w:num w:numId="11" w16cid:durableId="905796348">
    <w:abstractNumId w:val="26"/>
  </w:num>
  <w:num w:numId="12" w16cid:durableId="561402115">
    <w:abstractNumId w:val="20"/>
  </w:num>
  <w:num w:numId="13" w16cid:durableId="2137408609">
    <w:abstractNumId w:val="21"/>
  </w:num>
  <w:num w:numId="14" w16cid:durableId="1825924056">
    <w:abstractNumId w:val="19"/>
  </w:num>
  <w:num w:numId="15" w16cid:durableId="1575043430">
    <w:abstractNumId w:val="22"/>
  </w:num>
  <w:num w:numId="16" w16cid:durableId="260797494">
    <w:abstractNumId w:val="23"/>
  </w:num>
  <w:num w:numId="17" w16cid:durableId="1416823773">
    <w:abstractNumId w:val="24"/>
  </w:num>
  <w:num w:numId="18" w16cid:durableId="870455365">
    <w:abstractNumId w:val="5"/>
  </w:num>
  <w:num w:numId="19" w16cid:durableId="352223203">
    <w:abstractNumId w:val="4"/>
  </w:num>
  <w:num w:numId="20" w16cid:durableId="859202725">
    <w:abstractNumId w:val="3"/>
  </w:num>
  <w:num w:numId="21" w16cid:durableId="767504800">
    <w:abstractNumId w:val="2"/>
  </w:num>
  <w:num w:numId="22" w16cid:durableId="1270619908">
    <w:abstractNumId w:val="1"/>
  </w:num>
  <w:num w:numId="23" w16cid:durableId="1497067334">
    <w:abstractNumId w:val="10"/>
  </w:num>
  <w:num w:numId="24" w16cid:durableId="756941337">
    <w:abstractNumId w:val="7"/>
  </w:num>
  <w:num w:numId="25" w16cid:durableId="1145244037">
    <w:abstractNumId w:val="8"/>
  </w:num>
  <w:num w:numId="26" w16cid:durableId="1266232381">
    <w:abstractNumId w:val="27"/>
  </w:num>
  <w:num w:numId="27" w16cid:durableId="379787300">
    <w:abstractNumId w:val="29"/>
  </w:num>
  <w:num w:numId="28" w16cid:durableId="424151893">
    <w:abstractNumId w:val="31"/>
  </w:num>
  <w:num w:numId="29" w16cid:durableId="107509980">
    <w:abstractNumId w:val="28"/>
  </w:num>
  <w:num w:numId="30" w16cid:durableId="223221979">
    <w:abstractNumId w:val="11"/>
  </w:num>
  <w:num w:numId="31" w16cid:durableId="817040694">
    <w:abstractNumId w:val="12"/>
  </w:num>
  <w:num w:numId="32" w16cid:durableId="121400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643E7"/>
    <w:rsid w:val="000A7188"/>
    <w:rsid w:val="000B50CC"/>
    <w:rsid w:val="000C66D4"/>
    <w:rsid w:val="000C6A2D"/>
    <w:rsid w:val="0015409B"/>
    <w:rsid w:val="001B429B"/>
    <w:rsid w:val="001E33AA"/>
    <w:rsid w:val="00205D0C"/>
    <w:rsid w:val="00217E03"/>
    <w:rsid w:val="00243397"/>
    <w:rsid w:val="0026573A"/>
    <w:rsid w:val="0027096C"/>
    <w:rsid w:val="002766CF"/>
    <w:rsid w:val="0028515F"/>
    <w:rsid w:val="002A5D13"/>
    <w:rsid w:val="002B029B"/>
    <w:rsid w:val="002B4419"/>
    <w:rsid w:val="002D45E4"/>
    <w:rsid w:val="002E4378"/>
    <w:rsid w:val="003676E3"/>
    <w:rsid w:val="00380EF0"/>
    <w:rsid w:val="003E3400"/>
    <w:rsid w:val="00433F51"/>
    <w:rsid w:val="00462A38"/>
    <w:rsid w:val="004639C0"/>
    <w:rsid w:val="00492543"/>
    <w:rsid w:val="004955F6"/>
    <w:rsid w:val="004A47F9"/>
    <w:rsid w:val="004A5B3B"/>
    <w:rsid w:val="004C2396"/>
    <w:rsid w:val="00501C72"/>
    <w:rsid w:val="0050689E"/>
    <w:rsid w:val="00536E92"/>
    <w:rsid w:val="00551B88"/>
    <w:rsid w:val="00561E57"/>
    <w:rsid w:val="00581B4B"/>
    <w:rsid w:val="00587D31"/>
    <w:rsid w:val="005D14F4"/>
    <w:rsid w:val="005E6B95"/>
    <w:rsid w:val="00614D0A"/>
    <w:rsid w:val="00644CE3"/>
    <w:rsid w:val="00653E72"/>
    <w:rsid w:val="00661981"/>
    <w:rsid w:val="006910F2"/>
    <w:rsid w:val="006A5CFE"/>
    <w:rsid w:val="006D47C9"/>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E62B1"/>
    <w:rsid w:val="009000A8"/>
    <w:rsid w:val="009352A5"/>
    <w:rsid w:val="00937B0B"/>
    <w:rsid w:val="009433D9"/>
    <w:rsid w:val="00951EC7"/>
    <w:rsid w:val="00983536"/>
    <w:rsid w:val="00985C2F"/>
    <w:rsid w:val="009A6365"/>
    <w:rsid w:val="009B721F"/>
    <w:rsid w:val="009E6591"/>
    <w:rsid w:val="009F64ED"/>
    <w:rsid w:val="00A06C64"/>
    <w:rsid w:val="00A42A0D"/>
    <w:rsid w:val="00A42F6E"/>
    <w:rsid w:val="00AD39D1"/>
    <w:rsid w:val="00AF17D9"/>
    <w:rsid w:val="00B01FFE"/>
    <w:rsid w:val="00B16885"/>
    <w:rsid w:val="00B67280"/>
    <w:rsid w:val="00B707AF"/>
    <w:rsid w:val="00B81586"/>
    <w:rsid w:val="00B87D52"/>
    <w:rsid w:val="00BD71E9"/>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7053"/>
    <w:rsid w:val="00F20663"/>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976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2025-11-24T17:45:00Z</dcterms:created>
  <dcterms:modified xsi:type="dcterms:W3CDTF">2025-11-24T17:45:00Z</dcterms:modified>
</cp:coreProperties>
</file>