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696B40E7" w14:textId="77777777" w:rsidR="00EE4A3A" w:rsidRDefault="00EE4A3A" w:rsidP="00C73E1A"/>
    <w:p w14:paraId="44CC260A" w14:textId="77777777" w:rsidR="00776FE1" w:rsidRDefault="00776FE1" w:rsidP="00C73E1A"/>
    <w:tbl>
      <w:tblPr>
        <w:tblW w:w="9094"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94"/>
      </w:tblGrid>
      <w:tr w:rsidR="00776FE1" w:rsidRPr="00776FE1" w14:paraId="15537837" w14:textId="77777777" w:rsidTr="00217830">
        <w:tblPrEx>
          <w:tblCellMar>
            <w:top w:w="0" w:type="dxa"/>
            <w:bottom w:w="0" w:type="dxa"/>
          </w:tblCellMar>
        </w:tblPrEx>
        <w:trPr>
          <w:trHeight w:val="230"/>
          <w:jc w:val="center"/>
        </w:trPr>
        <w:tc>
          <w:tcPr>
            <w:tcW w:w="9094" w:type="dxa"/>
            <w:tcBorders>
              <w:top w:val="single" w:sz="4" w:space="0" w:color="auto"/>
              <w:left w:val="single" w:sz="4" w:space="0" w:color="auto"/>
              <w:bottom w:val="none" w:sz="6" w:space="0" w:color="auto"/>
              <w:right w:val="single" w:sz="4" w:space="0" w:color="auto"/>
            </w:tcBorders>
            <w:shd w:val="clear" w:color="auto" w:fill="006793"/>
          </w:tcPr>
          <w:p w14:paraId="77FF39A5" w14:textId="0BC722FE" w:rsidR="00776FE1" w:rsidRPr="00776FE1" w:rsidRDefault="00217830" w:rsidP="00776FE1">
            <w:pPr>
              <w:spacing w:before="120" w:after="120"/>
              <w:rPr>
                <w:rFonts w:ascii="Arial" w:hAnsi="Arial" w:cs="Arial"/>
                <w:b/>
                <w:color w:val="FFFFFF" w:themeColor="background1"/>
                <w:sz w:val="28"/>
                <w:szCs w:val="28"/>
              </w:rPr>
            </w:pPr>
            <w:r w:rsidRPr="00217830">
              <w:rPr>
                <w:rFonts w:ascii="Arial" w:hAnsi="Arial" w:cs="Arial"/>
                <w:b/>
                <w:color w:val="FFFFFF" w:themeColor="background1"/>
                <w:sz w:val="28"/>
                <w:szCs w:val="28"/>
              </w:rPr>
              <w:t xml:space="preserve">Muster-Schreiben des Pflegedienstes an die neue Krankenkasse </w:t>
            </w:r>
          </w:p>
        </w:tc>
      </w:tr>
      <w:tr w:rsidR="00776FE1" w:rsidRPr="00776FE1" w14:paraId="72482EB1" w14:textId="77777777" w:rsidTr="00217830">
        <w:tblPrEx>
          <w:tblCellMar>
            <w:top w:w="0" w:type="dxa"/>
            <w:bottom w:w="0" w:type="dxa"/>
          </w:tblCellMar>
        </w:tblPrEx>
        <w:trPr>
          <w:trHeight w:val="463"/>
          <w:jc w:val="center"/>
        </w:trPr>
        <w:tc>
          <w:tcPr>
            <w:tcW w:w="9094" w:type="dxa"/>
            <w:tcBorders>
              <w:top w:val="none" w:sz="6" w:space="0" w:color="auto"/>
              <w:left w:val="none" w:sz="6" w:space="0" w:color="auto"/>
              <w:bottom w:val="none" w:sz="6" w:space="0" w:color="auto"/>
              <w:right w:val="none" w:sz="6" w:space="0" w:color="auto"/>
            </w:tcBorders>
          </w:tcPr>
          <w:p w14:paraId="4508BF41" w14:textId="77777777" w:rsidR="00217830" w:rsidRPr="00217830" w:rsidRDefault="00217830" w:rsidP="00217830">
            <w:pPr>
              <w:spacing w:before="120" w:after="120"/>
              <w:rPr>
                <w:rFonts w:ascii="Arial" w:hAnsi="Arial" w:cs="Arial"/>
                <w:bCs/>
                <w:color w:val="000000"/>
                <w:sz w:val="24"/>
                <w:szCs w:val="24"/>
              </w:rPr>
            </w:pPr>
            <w:r w:rsidRPr="00217830">
              <w:rPr>
                <w:rFonts w:ascii="Arial" w:hAnsi="Arial" w:cs="Arial"/>
                <w:bCs/>
                <w:color w:val="000000"/>
                <w:sz w:val="24"/>
                <w:szCs w:val="24"/>
              </w:rPr>
              <w:t xml:space="preserve">Sehr geehrte Damen und Herren, </w:t>
            </w:r>
          </w:p>
          <w:p w14:paraId="7B9DF25B" w14:textId="77777777" w:rsidR="00217830" w:rsidRPr="00217830" w:rsidRDefault="00217830" w:rsidP="00217830">
            <w:pPr>
              <w:spacing w:before="120" w:after="120"/>
              <w:rPr>
                <w:rFonts w:ascii="Arial" w:hAnsi="Arial" w:cs="Arial"/>
                <w:bCs/>
                <w:color w:val="000000"/>
                <w:sz w:val="24"/>
                <w:szCs w:val="24"/>
              </w:rPr>
            </w:pPr>
            <w:r w:rsidRPr="00217830">
              <w:rPr>
                <w:rFonts w:ascii="Arial" w:hAnsi="Arial" w:cs="Arial"/>
                <w:bCs/>
                <w:color w:val="000000"/>
                <w:sz w:val="24"/>
                <w:szCs w:val="24"/>
              </w:rPr>
              <w:t xml:space="preserve">da eine ärztliche Verordnung für unsere Pflegekundin Marie Regner rückwirkend ausgestellt und verfristet eingereicht wurde, haben Sie die Kostentragung mit Schreiben vom (Datum) abgelehnt. </w:t>
            </w:r>
          </w:p>
          <w:p w14:paraId="756793C7" w14:textId="77777777" w:rsidR="00217830" w:rsidRPr="00217830" w:rsidRDefault="00217830" w:rsidP="00217830">
            <w:pPr>
              <w:spacing w:before="120" w:after="120"/>
              <w:rPr>
                <w:rFonts w:ascii="Arial" w:hAnsi="Arial" w:cs="Arial"/>
                <w:bCs/>
                <w:color w:val="000000"/>
                <w:sz w:val="24"/>
                <w:szCs w:val="24"/>
              </w:rPr>
            </w:pPr>
            <w:r w:rsidRPr="00217830">
              <w:rPr>
                <w:rFonts w:ascii="Arial" w:hAnsi="Arial" w:cs="Arial"/>
                <w:bCs/>
                <w:color w:val="000000"/>
                <w:sz w:val="24"/>
                <w:szCs w:val="24"/>
              </w:rPr>
              <w:t>Wir verweisen darauf, dass eine rückwirkende Ver</w:t>
            </w:r>
            <w:r w:rsidRPr="00217830">
              <w:rPr>
                <w:rFonts w:ascii="Arial" w:hAnsi="Arial" w:cs="Arial"/>
                <w:bCs/>
                <w:color w:val="000000"/>
                <w:sz w:val="24"/>
                <w:szCs w:val="24"/>
              </w:rPr>
              <w:softHyphen/>
              <w:t>ordnung ungeachtet § 3 Abs. 4 der HKP-Richtlinie im Ausnahmefall zulässig ist. Ebenso besteht gemäß den Rahmenempfehlungen nach § 132a SGB V auch bei ver</w:t>
            </w:r>
            <w:r w:rsidRPr="00217830">
              <w:rPr>
                <w:rFonts w:ascii="Arial" w:hAnsi="Arial" w:cs="Arial"/>
                <w:bCs/>
                <w:color w:val="000000"/>
                <w:sz w:val="24"/>
                <w:szCs w:val="24"/>
              </w:rPr>
              <w:softHyphen/>
              <w:t xml:space="preserve">fristeter Einreichung der Verordnung bereits erbrachter Leistungen eine Zahlungspflicht der Kasse. Der Grund für die Ausnahme besteht in einem Kassenwechsel Ihrer Versicherten, der weder dem Arzt noch unserem Pflegedienst mitgeteilt wurde. </w:t>
            </w:r>
          </w:p>
          <w:p w14:paraId="219D29EA" w14:textId="77777777" w:rsidR="00217830" w:rsidRPr="00217830" w:rsidRDefault="00217830" w:rsidP="00217830">
            <w:pPr>
              <w:spacing w:before="120" w:after="120"/>
              <w:rPr>
                <w:rFonts w:ascii="Arial" w:hAnsi="Arial" w:cs="Arial"/>
                <w:bCs/>
                <w:color w:val="000000"/>
                <w:sz w:val="24"/>
                <w:szCs w:val="24"/>
              </w:rPr>
            </w:pPr>
            <w:r w:rsidRPr="00217830">
              <w:rPr>
                <w:rFonts w:ascii="Arial" w:hAnsi="Arial" w:cs="Arial"/>
                <w:bCs/>
                <w:color w:val="000000"/>
                <w:sz w:val="24"/>
                <w:szCs w:val="24"/>
              </w:rPr>
              <w:t>Wir bitten daher um umgehend Begleichung der ein</w:t>
            </w:r>
            <w:r w:rsidRPr="00217830">
              <w:rPr>
                <w:rFonts w:ascii="Arial" w:hAnsi="Arial" w:cs="Arial"/>
                <w:bCs/>
                <w:color w:val="000000"/>
                <w:sz w:val="24"/>
                <w:szCs w:val="24"/>
              </w:rPr>
              <w:softHyphen/>
              <w:t xml:space="preserve">gereichten Abrechnung. </w:t>
            </w:r>
          </w:p>
          <w:p w14:paraId="3E378077" w14:textId="4BCFABD5" w:rsidR="00776FE1" w:rsidRPr="00776FE1" w:rsidRDefault="00217830" w:rsidP="00776FE1">
            <w:pPr>
              <w:spacing w:before="120" w:after="120"/>
              <w:rPr>
                <w:rFonts w:ascii="Arial" w:hAnsi="Arial" w:cs="Arial"/>
                <w:bCs/>
                <w:color w:val="000000"/>
                <w:sz w:val="24"/>
                <w:szCs w:val="24"/>
              </w:rPr>
            </w:pPr>
            <w:r w:rsidRPr="00217830">
              <w:rPr>
                <w:rFonts w:ascii="Arial" w:hAnsi="Arial" w:cs="Arial"/>
                <w:bCs/>
                <w:color w:val="000000"/>
                <w:sz w:val="24"/>
                <w:szCs w:val="24"/>
              </w:rPr>
              <w:t>Mit freundlichen Grüßen</w:t>
            </w:r>
          </w:p>
        </w:tc>
      </w:tr>
    </w:tbl>
    <w:p w14:paraId="24FD547D" w14:textId="77777777" w:rsidR="00776FE1" w:rsidRDefault="00776FE1" w:rsidP="00C73E1A"/>
    <w:p w14:paraId="54E82B64" w14:textId="77777777" w:rsidR="00217830" w:rsidRDefault="00217830" w:rsidP="00C73E1A"/>
    <w:p w14:paraId="405DFD5E" w14:textId="77777777" w:rsidR="00217830" w:rsidRDefault="00217830" w:rsidP="00C73E1A"/>
    <w:sectPr w:rsidR="00217830"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FADB" w14:textId="77777777" w:rsidR="00D415C1" w:rsidRDefault="00D415C1" w:rsidP="002A5D13">
      <w:pPr>
        <w:spacing w:after="0" w:line="240" w:lineRule="auto"/>
      </w:pPr>
      <w:r>
        <w:separator/>
      </w:r>
    </w:p>
  </w:endnote>
  <w:endnote w:type="continuationSeparator" w:id="0">
    <w:p w14:paraId="3B87A0E2" w14:textId="77777777" w:rsidR="00D415C1" w:rsidRDefault="00D415C1"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0E4F" w14:textId="77777777" w:rsidR="00D415C1" w:rsidRDefault="00D415C1" w:rsidP="002A5D13">
      <w:pPr>
        <w:spacing w:after="0" w:line="240" w:lineRule="auto"/>
      </w:pPr>
      <w:r>
        <w:separator/>
      </w:r>
    </w:p>
  </w:footnote>
  <w:footnote w:type="continuationSeparator" w:id="0">
    <w:p w14:paraId="08FB38EE" w14:textId="77777777" w:rsidR="00D415C1" w:rsidRDefault="00D415C1"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2B523171" w:rsidR="007A7CA7" w:rsidRPr="007A7CA7" w:rsidRDefault="009908DD" w:rsidP="00332CA1">
          <w:pPr>
            <w:pStyle w:val="Kopfzeile"/>
            <w:jc w:val="center"/>
            <w:rPr>
              <w:b/>
              <w:color w:val="FFFFFF"/>
            </w:rPr>
          </w:pPr>
          <w:r>
            <w:rPr>
              <w:b/>
              <w:color w:val="FFFFFF"/>
              <w:sz w:val="24"/>
            </w:rPr>
            <w:t xml:space="preserve">Ausgabe </w:t>
          </w:r>
          <w:r w:rsidR="00EE4A3A">
            <w:rPr>
              <w:b/>
              <w:color w:val="FFFFFF"/>
              <w:sz w:val="24"/>
            </w:rPr>
            <w:t>26</w:t>
          </w:r>
          <w:r>
            <w:rPr>
              <w:b/>
              <w:color w:val="FFFFFF"/>
              <w:sz w:val="24"/>
            </w:rPr>
            <w:t xml:space="preserve"> - 20</w:t>
          </w:r>
          <w:r w:rsidR="0066479A">
            <w:rPr>
              <w:b/>
              <w:color w:val="FFFFFF"/>
              <w:sz w:val="24"/>
            </w:rPr>
            <w:t>2</w:t>
          </w:r>
          <w:r w:rsidR="00AB1A45">
            <w:rPr>
              <w:b/>
              <w:color w:val="FFFFFF"/>
              <w:sz w:val="24"/>
            </w:rPr>
            <w:t>5</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19"/>
  </w:num>
  <w:num w:numId="3" w16cid:durableId="1548251974">
    <w:abstractNumId w:val="21"/>
  </w:num>
  <w:num w:numId="4" w16cid:durableId="869875702">
    <w:abstractNumId w:val="10"/>
  </w:num>
  <w:num w:numId="5" w16cid:durableId="1526597782">
    <w:abstractNumId w:val="6"/>
  </w:num>
  <w:num w:numId="6" w16cid:durableId="867765150">
    <w:abstractNumId w:val="7"/>
  </w:num>
  <w:num w:numId="7" w16cid:durableId="1798405097">
    <w:abstractNumId w:val="12"/>
  </w:num>
  <w:num w:numId="8" w16cid:durableId="388921494">
    <w:abstractNumId w:val="11"/>
  </w:num>
  <w:num w:numId="9" w16cid:durableId="1308784843">
    <w:abstractNumId w:val="8"/>
  </w:num>
  <w:num w:numId="10" w16cid:durableId="998121745">
    <w:abstractNumId w:val="5"/>
  </w:num>
  <w:num w:numId="11" w16cid:durableId="1808205416">
    <w:abstractNumId w:val="20"/>
  </w:num>
  <w:num w:numId="12" w16cid:durableId="210113988">
    <w:abstractNumId w:val="14"/>
  </w:num>
  <w:num w:numId="13" w16cid:durableId="1970042432">
    <w:abstractNumId w:val="15"/>
  </w:num>
  <w:num w:numId="14" w16cid:durableId="1035348882">
    <w:abstractNumId w:val="13"/>
  </w:num>
  <w:num w:numId="15" w16cid:durableId="300035607">
    <w:abstractNumId w:val="16"/>
  </w:num>
  <w:num w:numId="16" w16cid:durableId="978144461">
    <w:abstractNumId w:val="17"/>
  </w:num>
  <w:num w:numId="17" w16cid:durableId="638414688">
    <w:abstractNumId w:val="18"/>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5409B"/>
    <w:rsid w:val="001A70C9"/>
    <w:rsid w:val="001B429B"/>
    <w:rsid w:val="00205D0C"/>
    <w:rsid w:val="00217830"/>
    <w:rsid w:val="00220A6D"/>
    <w:rsid w:val="00221BA5"/>
    <w:rsid w:val="00253097"/>
    <w:rsid w:val="0027096C"/>
    <w:rsid w:val="002766CF"/>
    <w:rsid w:val="0028515F"/>
    <w:rsid w:val="00287D7D"/>
    <w:rsid w:val="0029109D"/>
    <w:rsid w:val="002A5D13"/>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76FE1"/>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8F3E8A"/>
    <w:rsid w:val="00937B0B"/>
    <w:rsid w:val="0094172F"/>
    <w:rsid w:val="009433D9"/>
    <w:rsid w:val="00983536"/>
    <w:rsid w:val="009908DD"/>
    <w:rsid w:val="009B721F"/>
    <w:rsid w:val="009E79DF"/>
    <w:rsid w:val="00A06C64"/>
    <w:rsid w:val="00A24EA3"/>
    <w:rsid w:val="00A24F05"/>
    <w:rsid w:val="00AB1A45"/>
    <w:rsid w:val="00AC4A16"/>
    <w:rsid w:val="00B01FFE"/>
    <w:rsid w:val="00B707AF"/>
    <w:rsid w:val="00B77525"/>
    <w:rsid w:val="00B87D52"/>
    <w:rsid w:val="00BB2A0A"/>
    <w:rsid w:val="00BC7169"/>
    <w:rsid w:val="00BD71E9"/>
    <w:rsid w:val="00BF7A72"/>
    <w:rsid w:val="00C310AF"/>
    <w:rsid w:val="00C73E1A"/>
    <w:rsid w:val="00CC38C8"/>
    <w:rsid w:val="00CF7045"/>
    <w:rsid w:val="00D415C1"/>
    <w:rsid w:val="00D758F4"/>
    <w:rsid w:val="00DB32C7"/>
    <w:rsid w:val="00E2265E"/>
    <w:rsid w:val="00E26939"/>
    <w:rsid w:val="00E353A3"/>
    <w:rsid w:val="00EC24AC"/>
    <w:rsid w:val="00EC3153"/>
    <w:rsid w:val="00EE4A3A"/>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727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2025-12-12T09:16:00Z</dcterms:created>
  <dcterms:modified xsi:type="dcterms:W3CDTF">2025-12-12T09:16:00Z</dcterms:modified>
</cp:coreProperties>
</file>