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24FD547D" w14:textId="1A6902A6" w:rsidR="00776FE1" w:rsidRDefault="006E18EF" w:rsidP="00BE3D4D">
      <w:pPr>
        <w:tabs>
          <w:tab w:val="left" w:pos="2430"/>
        </w:tabs>
      </w:pPr>
      <w:r>
        <w:tab/>
      </w:r>
    </w:p>
    <w:p w14:paraId="405DFD5E" w14:textId="77777777" w:rsidR="00217830" w:rsidRDefault="00217830" w:rsidP="00C73E1A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103"/>
      </w:tblGrid>
      <w:tr w:rsidR="00BE3D4D" w:rsidRPr="00BE3D4D" w14:paraId="38B53816" w14:textId="77777777" w:rsidTr="00470B5A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10343" w:type="dxa"/>
            <w:gridSpan w:val="2"/>
            <w:shd w:val="clear" w:color="auto" w:fill="006793"/>
          </w:tcPr>
          <w:p w14:paraId="2DC6A503" w14:textId="57F01F4A" w:rsidR="00BE3D4D" w:rsidRPr="00BE3D4D" w:rsidRDefault="00BE3D4D" w:rsidP="00BE3D4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E3D4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Diese Schäden an Leasing-Fahrzeugen müssen Sie ersetzen</w:t>
            </w:r>
          </w:p>
        </w:tc>
      </w:tr>
      <w:tr w:rsidR="00BE3D4D" w:rsidRPr="00BE3D4D" w14:paraId="4DB2931C" w14:textId="77777777" w:rsidTr="00470B5A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5240" w:type="dxa"/>
            <w:shd w:val="clear" w:color="auto" w:fill="FCCBA2"/>
          </w:tcPr>
          <w:p w14:paraId="4C64C295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Schaden </w:t>
            </w:r>
          </w:p>
        </w:tc>
        <w:tc>
          <w:tcPr>
            <w:tcW w:w="5103" w:type="dxa"/>
            <w:shd w:val="clear" w:color="auto" w:fill="FCCBA2"/>
          </w:tcPr>
          <w:p w14:paraId="5089B35B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Kostenübernahme </w:t>
            </w:r>
          </w:p>
        </w:tc>
      </w:tr>
      <w:tr w:rsidR="00BE3D4D" w:rsidRPr="00BE3D4D" w14:paraId="6DCB1840" w14:textId="77777777" w:rsidTr="00470B5A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5240" w:type="dxa"/>
          </w:tcPr>
          <w:p w14:paraId="56C265F9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Kleine Steinschlagspuren auf der Wind</w:t>
            </w: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schutzscheibe außerhalb des Sicht</w:t>
            </w: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feldes </w:t>
            </w:r>
          </w:p>
        </w:tc>
        <w:tc>
          <w:tcPr>
            <w:tcW w:w="5103" w:type="dxa"/>
          </w:tcPr>
          <w:p w14:paraId="7ACEE243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</w:tr>
      <w:tr w:rsidR="00BE3D4D" w:rsidRPr="00BE3D4D" w14:paraId="23A872D3" w14:textId="77777777" w:rsidTr="00470B5A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5240" w:type="dxa"/>
          </w:tcPr>
          <w:p w14:paraId="236E4F74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Kleine Schrammen und Kratzer z. B. am Tankdeckel, an den Türen und am Kofferraum </w:t>
            </w:r>
          </w:p>
        </w:tc>
        <w:tc>
          <w:tcPr>
            <w:tcW w:w="5103" w:type="dxa"/>
          </w:tcPr>
          <w:p w14:paraId="59EAE6E3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</w:tr>
      <w:tr w:rsidR="00BE3D4D" w:rsidRPr="00BE3D4D" w14:paraId="284D8AC4" w14:textId="77777777" w:rsidTr="00470B5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240" w:type="dxa"/>
          </w:tcPr>
          <w:p w14:paraId="1049D2C2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Kleine Lackschäden am Dach </w:t>
            </w:r>
          </w:p>
        </w:tc>
        <w:tc>
          <w:tcPr>
            <w:tcW w:w="5103" w:type="dxa"/>
          </w:tcPr>
          <w:p w14:paraId="7B27289A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</w:tr>
      <w:tr w:rsidR="00BE3D4D" w:rsidRPr="00BE3D4D" w14:paraId="2E1EB331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41D14D8E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Leichte Lackschäden, die beim Parken entstehen </w:t>
            </w:r>
          </w:p>
        </w:tc>
        <w:tc>
          <w:tcPr>
            <w:tcW w:w="5103" w:type="dxa"/>
          </w:tcPr>
          <w:p w14:paraId="15991DF3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</w:tr>
      <w:tr w:rsidR="00BE3D4D" w:rsidRPr="00BE3D4D" w14:paraId="4F9C471A" w14:textId="77777777" w:rsidTr="00470B5A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5240" w:type="dxa"/>
          </w:tcPr>
          <w:p w14:paraId="6ACD3651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Leichte Lackschäden, die an den Tür</w:t>
            </w: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trittbrettern durch normalen Gebrauch entstehen </w:t>
            </w:r>
          </w:p>
        </w:tc>
        <w:tc>
          <w:tcPr>
            <w:tcW w:w="5103" w:type="dxa"/>
          </w:tcPr>
          <w:p w14:paraId="5DA9A142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Nein </w:t>
            </w:r>
          </w:p>
        </w:tc>
      </w:tr>
      <w:tr w:rsidR="00BE3D4D" w:rsidRPr="00BE3D4D" w14:paraId="55540AEF" w14:textId="77777777" w:rsidTr="00470B5A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5240" w:type="dxa"/>
          </w:tcPr>
          <w:p w14:paraId="3960A064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Dellen an Türen und Kotflügeln </w:t>
            </w:r>
          </w:p>
        </w:tc>
        <w:tc>
          <w:tcPr>
            <w:tcW w:w="5103" w:type="dxa"/>
          </w:tcPr>
          <w:p w14:paraId="4AF5DE0A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 </w:t>
            </w:r>
          </w:p>
        </w:tc>
      </w:tr>
      <w:tr w:rsidR="00BE3D4D" w:rsidRPr="00BE3D4D" w14:paraId="55BEAFFC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143462D8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Starke Lackschäden und tiefe Kratzer (z. B. Grundierung zu sehen) </w:t>
            </w:r>
          </w:p>
        </w:tc>
        <w:tc>
          <w:tcPr>
            <w:tcW w:w="5103" w:type="dxa"/>
          </w:tcPr>
          <w:p w14:paraId="38C0C126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 </w:t>
            </w:r>
          </w:p>
        </w:tc>
      </w:tr>
      <w:tr w:rsidR="00BE3D4D" w:rsidRPr="00BE3D4D" w14:paraId="75DD22B1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0F7246F1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Starker Steinschlag auf der Wind</w:t>
            </w: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schutzscheibe (im Sichtbereich immer) </w:t>
            </w:r>
          </w:p>
        </w:tc>
        <w:tc>
          <w:tcPr>
            <w:tcW w:w="5103" w:type="dxa"/>
          </w:tcPr>
          <w:p w14:paraId="2E1850B6" w14:textId="77777777" w:rsidR="00BE3D4D" w:rsidRPr="00BE3D4D" w:rsidRDefault="00BE3D4D" w:rsidP="00BE3D4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3D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 </w:t>
            </w:r>
          </w:p>
        </w:tc>
      </w:tr>
      <w:tr w:rsidR="00470B5A" w:rsidRPr="00BE3D4D" w14:paraId="506C75A2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7E2ED5DA" w14:textId="23CCFBFB" w:rsidR="00470B5A" w:rsidRPr="00BE3D4D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Nicht reparierter Unfallschaden </w:t>
            </w:r>
          </w:p>
        </w:tc>
        <w:tc>
          <w:tcPr>
            <w:tcW w:w="5103" w:type="dxa"/>
          </w:tcPr>
          <w:p w14:paraId="65CEFA7D" w14:textId="09EB8848" w:rsidR="00470B5A" w:rsidRPr="00BE3D4D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 </w:t>
            </w:r>
          </w:p>
        </w:tc>
      </w:tr>
      <w:tr w:rsidR="00470B5A" w:rsidRPr="00BE3D4D" w14:paraId="31EF4EB4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2315C939" w14:textId="44AB2183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Lackabplatzungen </w:t>
            </w:r>
          </w:p>
        </w:tc>
        <w:tc>
          <w:tcPr>
            <w:tcW w:w="5103" w:type="dxa"/>
          </w:tcPr>
          <w:p w14:paraId="15D5461C" w14:textId="74317B6C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Ja </w:t>
            </w:r>
          </w:p>
        </w:tc>
      </w:tr>
      <w:tr w:rsidR="00470B5A" w:rsidRPr="00BE3D4D" w14:paraId="62F04F80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2FD6CD9A" w14:textId="3826DFE8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Abgefahrene Reifen </w:t>
            </w:r>
          </w:p>
        </w:tc>
        <w:tc>
          <w:tcPr>
            <w:tcW w:w="5103" w:type="dxa"/>
          </w:tcPr>
          <w:p w14:paraId="33AFB9D4" w14:textId="40C37959" w:rsidR="00470B5A" w:rsidRPr="00470B5A" w:rsidRDefault="00470B5A" w:rsidP="00470B5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8"/>
              <w:rPr>
                <w:rFonts w:ascii="Arial" w:hAnsi="Arial" w:cs="Arial"/>
                <w:color w:val="000000"/>
                <w:sz w:val="24"/>
              </w:rPr>
            </w:pPr>
            <w:r w:rsidRPr="00470B5A">
              <w:rPr>
                <w:rFonts w:ascii="Arial" w:hAnsi="Arial" w:cs="Arial"/>
                <w:color w:val="000000"/>
                <w:sz w:val="24"/>
              </w:rPr>
              <w:t xml:space="preserve">normale Abnutzung: nein </w:t>
            </w:r>
          </w:p>
          <w:p w14:paraId="5E9A5D0B" w14:textId="26131A9C" w:rsidR="00470B5A" w:rsidRPr="00470B5A" w:rsidRDefault="00470B5A" w:rsidP="00470B5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8"/>
              <w:rPr>
                <w:rFonts w:ascii="Arial" w:hAnsi="Arial" w:cs="Arial"/>
                <w:color w:val="000000"/>
                <w:sz w:val="24"/>
              </w:rPr>
            </w:pPr>
            <w:r w:rsidRPr="00470B5A">
              <w:rPr>
                <w:rFonts w:ascii="Arial" w:hAnsi="Arial" w:cs="Arial"/>
                <w:color w:val="000000"/>
                <w:sz w:val="24"/>
              </w:rPr>
              <w:t xml:space="preserve">Unterschreitung der Mindestprofiltiefe von 2 mm: ja </w:t>
            </w:r>
          </w:p>
        </w:tc>
      </w:tr>
      <w:tr w:rsidR="00470B5A" w:rsidRPr="00BE3D4D" w14:paraId="795FC592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67962F0F" w14:textId="6A2B65BA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Reinigung des Innenraums </w:t>
            </w:r>
          </w:p>
        </w:tc>
        <w:tc>
          <w:tcPr>
            <w:tcW w:w="5103" w:type="dxa"/>
          </w:tcPr>
          <w:p w14:paraId="479BF1D0" w14:textId="5A0BAB2C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bei starker Verschmut</w:t>
            </w: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zung: ja </w:t>
            </w:r>
          </w:p>
          <w:p w14:paraId="079850C8" w14:textId="4418B1C0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Aufbereitung für Weiter</w:t>
            </w: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verkauf: nein </w:t>
            </w:r>
          </w:p>
        </w:tc>
      </w:tr>
      <w:tr w:rsidR="00470B5A" w:rsidRPr="00BE3D4D" w14:paraId="30B6052E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4E903681" w14:textId="51F1898E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Inspektionen und TÜV </w:t>
            </w:r>
          </w:p>
        </w:tc>
        <w:tc>
          <w:tcPr>
            <w:tcW w:w="5103" w:type="dxa"/>
          </w:tcPr>
          <w:p w14:paraId="0D87E056" w14:textId="174CD8F7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falls vor Rückgabe fällig: ja, in der Regel auch bei Fälligkeit im Rückgabe</w:t>
            </w: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monat </w:t>
            </w:r>
          </w:p>
        </w:tc>
      </w:tr>
      <w:tr w:rsidR="00470B5A" w:rsidRPr="00BE3D4D" w14:paraId="04A76D21" w14:textId="77777777" w:rsidTr="00470B5A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240" w:type="dxa"/>
          </w:tcPr>
          <w:p w14:paraId="5E4A7E06" w14:textId="26123447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Mechanik </w:t>
            </w:r>
          </w:p>
        </w:tc>
        <w:tc>
          <w:tcPr>
            <w:tcW w:w="5103" w:type="dxa"/>
          </w:tcPr>
          <w:p w14:paraId="6AD190A8" w14:textId="7A2C2D8E" w:rsidR="00470B5A" w:rsidRPr="00470B5A" w:rsidRDefault="00470B5A" w:rsidP="00470B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Verschleiß, der Betriebs-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70B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und Verkehrssicherheit beeinflusst: ja </w:t>
            </w:r>
          </w:p>
        </w:tc>
      </w:tr>
    </w:tbl>
    <w:p w14:paraId="2AFB7FF7" w14:textId="77777777" w:rsidR="00470B5A" w:rsidRDefault="00470B5A" w:rsidP="00C73E1A"/>
    <w:sectPr w:rsidR="00470B5A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B1C9" w14:textId="77777777" w:rsidR="00AA3013" w:rsidRDefault="00AA3013" w:rsidP="002A5D13">
      <w:pPr>
        <w:spacing w:after="0" w:line="240" w:lineRule="auto"/>
      </w:pPr>
      <w:r>
        <w:separator/>
      </w:r>
    </w:p>
  </w:endnote>
  <w:endnote w:type="continuationSeparator" w:id="0">
    <w:p w14:paraId="202A245B" w14:textId="77777777" w:rsidR="00AA3013" w:rsidRDefault="00AA301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58A7" w14:textId="77777777" w:rsidR="00AA3013" w:rsidRDefault="00AA3013" w:rsidP="002A5D13">
      <w:pPr>
        <w:spacing w:after="0" w:line="240" w:lineRule="auto"/>
      </w:pPr>
      <w:r>
        <w:separator/>
      </w:r>
    </w:p>
  </w:footnote>
  <w:footnote w:type="continuationSeparator" w:id="0">
    <w:p w14:paraId="24F9FAB3" w14:textId="77777777" w:rsidR="00AA3013" w:rsidRDefault="00AA301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2B523171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E4A3A">
            <w:rPr>
              <w:b/>
              <w:color w:val="FFFFFF"/>
              <w:sz w:val="24"/>
            </w:rPr>
            <w:t>26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C54"/>
    <w:multiLevelType w:val="hybridMultilevel"/>
    <w:tmpl w:val="3806B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2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398525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17830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70B5A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76FE1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8F3E8A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A3013"/>
    <w:rsid w:val="00AB1A45"/>
    <w:rsid w:val="00AC4A16"/>
    <w:rsid w:val="00B01FFE"/>
    <w:rsid w:val="00B707AF"/>
    <w:rsid w:val="00B77525"/>
    <w:rsid w:val="00B87D52"/>
    <w:rsid w:val="00BB2A0A"/>
    <w:rsid w:val="00BC7169"/>
    <w:rsid w:val="00BD71E9"/>
    <w:rsid w:val="00BE3D4D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EE4A3A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2025-12-12T09:22:00Z</dcterms:created>
  <dcterms:modified xsi:type="dcterms:W3CDTF">2025-12-12T09:34:00Z</dcterms:modified>
</cp:coreProperties>
</file>