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D35C" w14:textId="77777777" w:rsidR="005A29F0" w:rsidRDefault="005A29F0" w:rsidP="00B15065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B1360AC" w14:textId="77777777" w:rsidR="005A29F0" w:rsidRDefault="005A29F0" w:rsidP="00B15065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4"/>
        <w:gridCol w:w="5189"/>
      </w:tblGrid>
      <w:tr w:rsidR="005A29F0" w:rsidRPr="005A29F0" w14:paraId="78CAB26B" w14:textId="77777777" w:rsidTr="006C4736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0373" w:type="dxa"/>
            <w:gridSpan w:val="2"/>
            <w:shd w:val="clear" w:color="auto" w:fill="193965"/>
          </w:tcPr>
          <w:p w14:paraId="63596D80" w14:textId="77777777" w:rsidR="005A29F0" w:rsidRPr="005A29F0" w:rsidRDefault="005A29F0" w:rsidP="005A29F0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5A29F0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Durchführung von Kinästhetik </w:t>
            </w:r>
          </w:p>
        </w:tc>
      </w:tr>
      <w:tr w:rsidR="006C4736" w:rsidRPr="005A29F0" w14:paraId="63C5920D" w14:textId="77777777" w:rsidTr="006C4736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5184" w:type="dxa"/>
            <w:shd w:val="clear" w:color="auto" w:fill="C7E3AB"/>
          </w:tcPr>
          <w:p w14:paraId="75260764" w14:textId="38AE1590" w:rsidR="006C4736" w:rsidRPr="005A29F0" w:rsidRDefault="006C4736" w:rsidP="005A29F0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C473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drawing>
                <wp:inline distT="0" distB="0" distL="0" distR="0" wp14:anchorId="097DFBE6" wp14:editId="41355E14">
                  <wp:extent cx="2991267" cy="2915057"/>
                  <wp:effectExtent l="0" t="0" r="0" b="0"/>
                  <wp:docPr id="117469038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69038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267" cy="2915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9" w:type="dxa"/>
            <w:shd w:val="clear" w:color="auto" w:fill="C7E3AB"/>
          </w:tcPr>
          <w:p w14:paraId="4EF68E80" w14:textId="5173CACA" w:rsidR="006C4736" w:rsidRPr="005A29F0" w:rsidRDefault="006C4736" w:rsidP="005A29F0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C473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drawing>
                <wp:inline distT="0" distB="0" distL="0" distR="0" wp14:anchorId="62378987" wp14:editId="07A3EF04">
                  <wp:extent cx="3019846" cy="2896004"/>
                  <wp:effectExtent l="0" t="0" r="9525" b="0"/>
                  <wp:docPr id="114890480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90480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846" cy="2896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9F0" w:rsidRPr="005A29F0" w14:paraId="3753D093" w14:textId="77777777" w:rsidTr="006C4736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5184" w:type="dxa"/>
            <w:shd w:val="clear" w:color="auto" w:fill="C7E3AB"/>
          </w:tcPr>
          <w:p w14:paraId="2F0569CE" w14:textId="6C4AD8F9" w:rsidR="005A29F0" w:rsidRPr="005A29F0" w:rsidRDefault="005A29F0" w:rsidP="005A29F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29F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Ihre bildliche Vorstellung: Sie „schrauben“ den zu Pflegenden nach oben. </w:t>
            </w:r>
          </w:p>
        </w:tc>
        <w:tc>
          <w:tcPr>
            <w:tcW w:w="5189" w:type="dxa"/>
            <w:shd w:val="clear" w:color="auto" w:fill="C7E3AB"/>
          </w:tcPr>
          <w:p w14:paraId="7DB8D86D" w14:textId="0C87FC43" w:rsidR="005A29F0" w:rsidRPr="005A29F0" w:rsidRDefault="005A29F0" w:rsidP="005A29F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29F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Ihre bildliche Vorstellung: Sie helfen dem zu Pflegenden, auf seinem Gesäß nach hinten zu „wandern“. </w:t>
            </w:r>
          </w:p>
        </w:tc>
      </w:tr>
      <w:tr w:rsidR="005A29F0" w:rsidRPr="005A29F0" w14:paraId="4E4A5E81" w14:textId="77777777" w:rsidTr="006C4736">
        <w:tblPrEx>
          <w:tblCellMar>
            <w:top w:w="0" w:type="dxa"/>
            <w:bottom w:w="0" w:type="dxa"/>
          </w:tblCellMar>
        </w:tblPrEx>
        <w:trPr>
          <w:trHeight w:val="3625"/>
          <w:jc w:val="center"/>
        </w:trPr>
        <w:tc>
          <w:tcPr>
            <w:tcW w:w="5184" w:type="dxa"/>
          </w:tcPr>
          <w:p w14:paraId="0FA9C468" w14:textId="6EE8A07E" w:rsidR="005A29F0" w:rsidRPr="005A29F0" w:rsidRDefault="005A29F0" w:rsidP="005A29F0">
            <w:pPr>
              <w:pStyle w:val="Listenabsatz"/>
              <w:numPr>
                <w:ilvl w:val="0"/>
                <w:numId w:val="4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5A29F0">
              <w:rPr>
                <w:rFonts w:ascii="Arial" w:hAnsi="Arial" w:cs="Arial"/>
                <w:color w:val="000000" w:themeColor="text1"/>
                <w:sz w:val="24"/>
              </w:rPr>
              <w:t xml:space="preserve">Sie bewegen die Körperseiten abwechselnd in Richtung Kopfende. Hierbei entsteht die Bewegung, indem Sie die Seite vom Gewicht entlasten, die Sie bewegen. </w:t>
            </w:r>
          </w:p>
          <w:p w14:paraId="7EE08845" w14:textId="38924FD2" w:rsidR="005A29F0" w:rsidRPr="005A29F0" w:rsidRDefault="005A29F0" w:rsidP="005A29F0">
            <w:pPr>
              <w:pStyle w:val="Listenabsatz"/>
              <w:numPr>
                <w:ilvl w:val="0"/>
                <w:numId w:val="4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5A29F0">
              <w:rPr>
                <w:rFonts w:ascii="Arial" w:hAnsi="Arial" w:cs="Arial"/>
                <w:color w:val="000000" w:themeColor="text1"/>
                <w:sz w:val="24"/>
              </w:rPr>
              <w:t xml:space="preserve">Drehen Sie den Pflegekunden ca. 30° auf eine Seite. </w:t>
            </w:r>
          </w:p>
          <w:p w14:paraId="06D8ABA4" w14:textId="29520855" w:rsidR="005A29F0" w:rsidRPr="005A29F0" w:rsidRDefault="005A29F0" w:rsidP="005A29F0">
            <w:pPr>
              <w:pStyle w:val="Listenabsatz"/>
              <w:numPr>
                <w:ilvl w:val="0"/>
                <w:numId w:val="4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5A29F0">
              <w:rPr>
                <w:rFonts w:ascii="Arial" w:hAnsi="Arial" w:cs="Arial"/>
                <w:color w:val="000000" w:themeColor="text1"/>
                <w:sz w:val="24"/>
              </w:rPr>
              <w:t xml:space="preserve">Legen Sie eine Hand auf das Becken, die andere Hand auf die Schulter und drücken Sie leicht in Richtung Kopfende. </w:t>
            </w:r>
          </w:p>
          <w:p w14:paraId="413D6DB2" w14:textId="6D61EBCB" w:rsidR="005A29F0" w:rsidRPr="005A29F0" w:rsidRDefault="005A29F0" w:rsidP="005A29F0">
            <w:pPr>
              <w:pStyle w:val="Listenabsatz"/>
              <w:numPr>
                <w:ilvl w:val="0"/>
                <w:numId w:val="4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5A29F0">
              <w:rPr>
                <w:rFonts w:ascii="Arial" w:hAnsi="Arial" w:cs="Arial"/>
                <w:color w:val="000000" w:themeColor="text1"/>
                <w:sz w:val="24"/>
              </w:rPr>
              <w:t xml:space="preserve">Legen Sie den zu Pflegenden wieder auf den Rücken, während Sie Becken und Schulter in der Position festhalten. </w:t>
            </w:r>
          </w:p>
          <w:p w14:paraId="6CA62B90" w14:textId="609FCBD9" w:rsidR="005A29F0" w:rsidRPr="005A29F0" w:rsidRDefault="005A29F0" w:rsidP="005A29F0">
            <w:pPr>
              <w:pStyle w:val="Listenabsatz"/>
              <w:numPr>
                <w:ilvl w:val="0"/>
                <w:numId w:val="4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5A29F0">
              <w:rPr>
                <w:rFonts w:ascii="Arial" w:hAnsi="Arial" w:cs="Arial"/>
                <w:color w:val="000000" w:themeColor="text1"/>
                <w:sz w:val="24"/>
              </w:rPr>
              <w:t xml:space="preserve">Gehen Sie auf der anderen Körperseite des Pflegebedürftigen genauso vor. </w:t>
            </w:r>
          </w:p>
          <w:p w14:paraId="2A0D1EA2" w14:textId="01BD233B" w:rsidR="005A29F0" w:rsidRPr="005A29F0" w:rsidRDefault="005A29F0" w:rsidP="005A29F0">
            <w:pPr>
              <w:pStyle w:val="Listenabsatz"/>
              <w:numPr>
                <w:ilvl w:val="0"/>
                <w:numId w:val="4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5A29F0">
              <w:rPr>
                <w:rFonts w:ascii="Arial" w:hAnsi="Arial" w:cs="Arial"/>
                <w:color w:val="000000" w:themeColor="text1"/>
                <w:sz w:val="24"/>
              </w:rPr>
              <w:t xml:space="preserve">Und dann wieder auf der anderen Seite … Führen Sie dies so lange durch, bis der Pflegekunde die gewünschte Position erreicht hat. </w:t>
            </w:r>
          </w:p>
        </w:tc>
        <w:tc>
          <w:tcPr>
            <w:tcW w:w="5189" w:type="dxa"/>
          </w:tcPr>
          <w:p w14:paraId="10C4E1AE" w14:textId="77777777" w:rsidR="005A29F0" w:rsidRPr="005A29F0" w:rsidRDefault="005A29F0" w:rsidP="005A29F0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0CAECA51" w14:textId="53D796E6" w:rsidR="005A29F0" w:rsidRPr="005A29F0" w:rsidRDefault="005A29F0" w:rsidP="005A29F0">
            <w:pPr>
              <w:pStyle w:val="Listenabsatz"/>
              <w:numPr>
                <w:ilvl w:val="0"/>
                <w:numId w:val="4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5A29F0">
              <w:rPr>
                <w:rFonts w:ascii="Arial" w:hAnsi="Arial" w:cs="Arial"/>
                <w:color w:val="000000" w:themeColor="text1"/>
                <w:sz w:val="24"/>
              </w:rPr>
              <w:t>Sie stellen sich vor den Pflegekun</w:t>
            </w:r>
            <w:r w:rsidRPr="005A29F0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den. </w:t>
            </w:r>
          </w:p>
          <w:p w14:paraId="28943F92" w14:textId="0CF89DB3" w:rsidR="005A29F0" w:rsidRPr="005A29F0" w:rsidRDefault="005A29F0" w:rsidP="005A29F0">
            <w:pPr>
              <w:pStyle w:val="Listenabsatz"/>
              <w:numPr>
                <w:ilvl w:val="0"/>
                <w:numId w:val="4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5A29F0">
              <w:rPr>
                <w:rFonts w:ascii="Arial" w:hAnsi="Arial" w:cs="Arial"/>
                <w:color w:val="000000" w:themeColor="text1"/>
                <w:sz w:val="24"/>
              </w:rPr>
              <w:t xml:space="preserve">Sie gehen in die Hocke. </w:t>
            </w:r>
          </w:p>
          <w:p w14:paraId="5A579C14" w14:textId="3323290E" w:rsidR="005A29F0" w:rsidRPr="005A29F0" w:rsidRDefault="005A29F0" w:rsidP="005A29F0">
            <w:pPr>
              <w:pStyle w:val="Listenabsatz"/>
              <w:numPr>
                <w:ilvl w:val="0"/>
                <w:numId w:val="4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5A29F0">
              <w:rPr>
                <w:rFonts w:ascii="Arial" w:hAnsi="Arial" w:cs="Arial"/>
                <w:color w:val="000000" w:themeColor="text1"/>
                <w:sz w:val="24"/>
              </w:rPr>
              <w:t xml:space="preserve">Sie greifen an seine Schulterblätter. </w:t>
            </w:r>
          </w:p>
          <w:p w14:paraId="6E0B9583" w14:textId="4FFD36D2" w:rsidR="005A29F0" w:rsidRPr="005A29F0" w:rsidRDefault="005A29F0" w:rsidP="005A29F0">
            <w:pPr>
              <w:pStyle w:val="Listenabsatz"/>
              <w:numPr>
                <w:ilvl w:val="0"/>
                <w:numId w:val="4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5A29F0">
              <w:rPr>
                <w:rFonts w:ascii="Arial" w:hAnsi="Arial" w:cs="Arial"/>
                <w:color w:val="000000" w:themeColor="text1"/>
                <w:sz w:val="24"/>
              </w:rPr>
              <w:t xml:space="preserve">Sie richten den Oberkörper des Pflegebedürftigen nach vorn auf. </w:t>
            </w:r>
          </w:p>
          <w:p w14:paraId="4D73B228" w14:textId="19502EA9" w:rsidR="005A29F0" w:rsidRPr="005A29F0" w:rsidRDefault="005A29F0" w:rsidP="005A29F0">
            <w:pPr>
              <w:pStyle w:val="Listenabsatz"/>
              <w:numPr>
                <w:ilvl w:val="0"/>
                <w:numId w:val="4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5A29F0">
              <w:rPr>
                <w:rFonts w:ascii="Arial" w:hAnsi="Arial" w:cs="Arial"/>
                <w:color w:val="000000" w:themeColor="text1"/>
                <w:sz w:val="24"/>
              </w:rPr>
              <w:t xml:space="preserve">Sie umfassen mit Ihrem linken Arm seine rechte Schulter. </w:t>
            </w:r>
          </w:p>
          <w:p w14:paraId="6A869433" w14:textId="402CEC76" w:rsidR="005A29F0" w:rsidRPr="005A29F0" w:rsidRDefault="005A29F0" w:rsidP="005A29F0">
            <w:pPr>
              <w:pStyle w:val="Listenabsatz"/>
              <w:numPr>
                <w:ilvl w:val="0"/>
                <w:numId w:val="4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5A29F0">
              <w:rPr>
                <w:rFonts w:ascii="Arial" w:hAnsi="Arial" w:cs="Arial"/>
                <w:color w:val="000000" w:themeColor="text1"/>
                <w:sz w:val="24"/>
              </w:rPr>
              <w:t xml:space="preserve">Sie verlagern das Gewicht des zu Pflegenden auf seine rechte Gesäßhälfte. </w:t>
            </w:r>
          </w:p>
          <w:p w14:paraId="47F06967" w14:textId="018A259F" w:rsidR="005A29F0" w:rsidRPr="005A29F0" w:rsidRDefault="005A29F0" w:rsidP="005A29F0">
            <w:pPr>
              <w:pStyle w:val="Listenabsatz"/>
              <w:numPr>
                <w:ilvl w:val="0"/>
                <w:numId w:val="4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5A29F0">
              <w:rPr>
                <w:rFonts w:ascii="Arial" w:hAnsi="Arial" w:cs="Arial"/>
                <w:color w:val="000000" w:themeColor="text1"/>
                <w:sz w:val="24"/>
              </w:rPr>
              <w:t xml:space="preserve">Sie heben dazu leicht sein linkes Bein an und drücken es gleichzeitig mit Ihrem Knie nach hinten. </w:t>
            </w:r>
          </w:p>
          <w:p w14:paraId="6D087E70" w14:textId="6D5C1C78" w:rsidR="005A29F0" w:rsidRPr="005A29F0" w:rsidRDefault="005A29F0" w:rsidP="005A29F0">
            <w:pPr>
              <w:pStyle w:val="Listenabsatz"/>
              <w:numPr>
                <w:ilvl w:val="0"/>
                <w:numId w:val="4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5A29F0">
              <w:rPr>
                <w:rFonts w:ascii="Arial" w:hAnsi="Arial" w:cs="Arial"/>
                <w:color w:val="000000" w:themeColor="text1"/>
                <w:sz w:val="24"/>
              </w:rPr>
              <w:t xml:space="preserve">Sie wiederholen das Ganze gegengleich auf der anderen Seite. </w:t>
            </w:r>
          </w:p>
          <w:p w14:paraId="4381313A" w14:textId="689FB9C1" w:rsidR="005A29F0" w:rsidRPr="005A29F0" w:rsidRDefault="005A29F0" w:rsidP="005A29F0">
            <w:pPr>
              <w:pStyle w:val="Listenabsatz"/>
              <w:numPr>
                <w:ilvl w:val="0"/>
                <w:numId w:val="4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5A29F0">
              <w:rPr>
                <w:rFonts w:ascii="Arial" w:hAnsi="Arial" w:cs="Arial"/>
                <w:color w:val="000000" w:themeColor="text1"/>
                <w:sz w:val="24"/>
              </w:rPr>
              <w:t>Sie wechseln so lange die Seiten, bis Ihr Pflegekunde mit dem Gesäß wieder richtig im und auf dem Stuhl sitzt.</w:t>
            </w:r>
          </w:p>
        </w:tc>
      </w:tr>
    </w:tbl>
    <w:p w14:paraId="72B01091" w14:textId="77777777" w:rsidR="005A29F0" w:rsidRPr="00B15065" w:rsidRDefault="005A29F0" w:rsidP="00B15065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5A29F0" w:rsidRPr="00B15065" w:rsidSect="006C4736">
      <w:headerReference w:type="default" r:id="rId11"/>
      <w:pgSz w:w="11906" w:h="16838" w:code="9"/>
      <w:pgMar w:top="-1276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885B7" w14:textId="77777777" w:rsidR="00FB6100" w:rsidRDefault="00FB6100" w:rsidP="002A5D13">
      <w:pPr>
        <w:spacing w:after="0" w:line="240" w:lineRule="auto"/>
      </w:pPr>
      <w:r>
        <w:separator/>
      </w:r>
    </w:p>
  </w:endnote>
  <w:endnote w:type="continuationSeparator" w:id="0">
    <w:p w14:paraId="1E374C73" w14:textId="77777777" w:rsidR="00FB6100" w:rsidRDefault="00FB6100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6D72F" w14:textId="77777777" w:rsidR="00FB6100" w:rsidRDefault="00FB6100" w:rsidP="002A5D13">
      <w:pPr>
        <w:spacing w:after="0" w:line="240" w:lineRule="auto"/>
      </w:pPr>
      <w:r>
        <w:separator/>
      </w:r>
    </w:p>
  </w:footnote>
  <w:footnote w:type="continuationSeparator" w:id="0">
    <w:p w14:paraId="4C1787B1" w14:textId="77777777" w:rsidR="00FB6100" w:rsidRDefault="00FB6100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583F27E2" w:rsidR="007A7CA7" w:rsidRPr="00D8080C" w:rsidRDefault="00D242BF" w:rsidP="00D8080C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592E10">
            <w:rPr>
              <w:b/>
              <w:color w:val="FFFFFF"/>
              <w:sz w:val="24"/>
            </w:rPr>
            <w:t>5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AE7949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113E2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54C4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E8D1E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CBAAC2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685CB6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9039CB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4202E"/>
    <w:multiLevelType w:val="hybridMultilevel"/>
    <w:tmpl w:val="6512E9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EA07E7"/>
    <w:multiLevelType w:val="hybridMultilevel"/>
    <w:tmpl w:val="C81C4D8A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895B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61BE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1F4670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60944C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99F5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5BB022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61F6620"/>
    <w:multiLevelType w:val="hybridMultilevel"/>
    <w:tmpl w:val="0C683E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FF5D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535C2FCE"/>
    <w:multiLevelType w:val="hybridMultilevel"/>
    <w:tmpl w:val="3D845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821FC5"/>
    <w:multiLevelType w:val="hybridMultilevel"/>
    <w:tmpl w:val="E3B0712C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DC23F1"/>
    <w:multiLevelType w:val="hybridMultilevel"/>
    <w:tmpl w:val="2C3685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8EFE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57E61FD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3F7EB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687784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2E8360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21"/>
  </w:num>
  <w:num w:numId="2" w16cid:durableId="110518625">
    <w:abstractNumId w:val="36"/>
  </w:num>
  <w:num w:numId="3" w16cid:durableId="1023476870">
    <w:abstractNumId w:val="45"/>
  </w:num>
  <w:num w:numId="4" w16cid:durableId="1632981953">
    <w:abstractNumId w:val="25"/>
  </w:num>
  <w:num w:numId="5" w16cid:durableId="334385539">
    <w:abstractNumId w:val="14"/>
  </w:num>
  <w:num w:numId="6" w16cid:durableId="292560944">
    <w:abstractNumId w:val="16"/>
  </w:num>
  <w:num w:numId="7" w16cid:durableId="617414864">
    <w:abstractNumId w:val="28"/>
  </w:num>
  <w:num w:numId="8" w16cid:durableId="1349798627">
    <w:abstractNumId w:val="26"/>
  </w:num>
  <w:num w:numId="9" w16cid:durableId="425809380">
    <w:abstractNumId w:val="20"/>
  </w:num>
  <w:num w:numId="10" w16cid:durableId="2045593739">
    <w:abstractNumId w:val="12"/>
  </w:num>
  <w:num w:numId="11" w16cid:durableId="2030179877">
    <w:abstractNumId w:val="41"/>
  </w:num>
  <w:num w:numId="12" w16cid:durableId="808983353">
    <w:abstractNumId w:val="30"/>
  </w:num>
  <w:num w:numId="13" w16cid:durableId="1540699642">
    <w:abstractNumId w:val="31"/>
  </w:num>
  <w:num w:numId="14" w16cid:durableId="1014500060">
    <w:abstractNumId w:val="29"/>
  </w:num>
  <w:num w:numId="15" w16cid:durableId="473067152">
    <w:abstractNumId w:val="32"/>
  </w:num>
  <w:num w:numId="16" w16cid:durableId="516389024">
    <w:abstractNumId w:val="33"/>
  </w:num>
  <w:num w:numId="17" w16cid:durableId="1666322767">
    <w:abstractNumId w:val="34"/>
  </w:num>
  <w:num w:numId="18" w16cid:durableId="1794514842">
    <w:abstractNumId w:val="10"/>
  </w:num>
  <w:num w:numId="19" w16cid:durableId="1643078212">
    <w:abstractNumId w:val="9"/>
  </w:num>
  <w:num w:numId="20" w16cid:durableId="682588562">
    <w:abstractNumId w:val="8"/>
  </w:num>
  <w:num w:numId="21" w16cid:durableId="1766802288">
    <w:abstractNumId w:val="7"/>
  </w:num>
  <w:num w:numId="22" w16cid:durableId="1246185949">
    <w:abstractNumId w:val="6"/>
  </w:num>
  <w:num w:numId="23" w16cid:durableId="307827841">
    <w:abstractNumId w:val="35"/>
  </w:num>
  <w:num w:numId="24" w16cid:durableId="953754851">
    <w:abstractNumId w:val="38"/>
  </w:num>
  <w:num w:numId="25" w16cid:durableId="1951424608">
    <w:abstractNumId w:val="11"/>
  </w:num>
  <w:num w:numId="26" w16cid:durableId="885918524">
    <w:abstractNumId w:val="5"/>
  </w:num>
  <w:num w:numId="27" w16cid:durableId="1077483832">
    <w:abstractNumId w:val="39"/>
  </w:num>
  <w:num w:numId="28" w16cid:durableId="1088650054">
    <w:abstractNumId w:val="4"/>
  </w:num>
  <w:num w:numId="29" w16cid:durableId="195509609">
    <w:abstractNumId w:val="22"/>
  </w:num>
  <w:num w:numId="30" w16cid:durableId="326329989">
    <w:abstractNumId w:val="44"/>
  </w:num>
  <w:num w:numId="31" w16cid:durableId="1502817976">
    <w:abstractNumId w:val="3"/>
  </w:num>
  <w:num w:numId="32" w16cid:durableId="401568407">
    <w:abstractNumId w:val="27"/>
  </w:num>
  <w:num w:numId="33" w16cid:durableId="1801679234">
    <w:abstractNumId w:val="18"/>
  </w:num>
  <w:num w:numId="34" w16cid:durableId="1526821832">
    <w:abstractNumId w:val="23"/>
  </w:num>
  <w:num w:numId="35" w16cid:durableId="353617">
    <w:abstractNumId w:val="40"/>
  </w:num>
  <w:num w:numId="36" w16cid:durableId="727341199">
    <w:abstractNumId w:val="17"/>
  </w:num>
  <w:num w:numId="37" w16cid:durableId="476609307">
    <w:abstractNumId w:val="15"/>
  </w:num>
  <w:num w:numId="38" w16cid:durableId="205266480">
    <w:abstractNumId w:val="43"/>
  </w:num>
  <w:num w:numId="39" w16cid:durableId="1103452445">
    <w:abstractNumId w:val="19"/>
  </w:num>
  <w:num w:numId="40" w16cid:durableId="1801459481">
    <w:abstractNumId w:val="42"/>
  </w:num>
  <w:num w:numId="41" w16cid:durableId="1313757523">
    <w:abstractNumId w:val="2"/>
  </w:num>
  <w:num w:numId="42" w16cid:durableId="2117406981">
    <w:abstractNumId w:val="1"/>
  </w:num>
  <w:num w:numId="43" w16cid:durableId="242185088">
    <w:abstractNumId w:val="0"/>
  </w:num>
  <w:num w:numId="44" w16cid:durableId="1072511755">
    <w:abstractNumId w:val="37"/>
  </w:num>
  <w:num w:numId="45" w16cid:durableId="1003708475">
    <w:abstractNumId w:val="13"/>
  </w:num>
  <w:num w:numId="46" w16cid:durableId="6013758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57123"/>
    <w:rsid w:val="00070D06"/>
    <w:rsid w:val="00071374"/>
    <w:rsid w:val="00075BC0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A44D6"/>
    <w:rsid w:val="003E3400"/>
    <w:rsid w:val="0042075B"/>
    <w:rsid w:val="00433F51"/>
    <w:rsid w:val="004639C0"/>
    <w:rsid w:val="00475E98"/>
    <w:rsid w:val="004955F6"/>
    <w:rsid w:val="004A47F9"/>
    <w:rsid w:val="004B062D"/>
    <w:rsid w:val="004C2396"/>
    <w:rsid w:val="004E6AAB"/>
    <w:rsid w:val="004F68DA"/>
    <w:rsid w:val="0050689E"/>
    <w:rsid w:val="00537877"/>
    <w:rsid w:val="00547B8D"/>
    <w:rsid w:val="00551B88"/>
    <w:rsid w:val="00587D31"/>
    <w:rsid w:val="00592E10"/>
    <w:rsid w:val="005A29F0"/>
    <w:rsid w:val="005E1850"/>
    <w:rsid w:val="00614D0A"/>
    <w:rsid w:val="00653E72"/>
    <w:rsid w:val="00661981"/>
    <w:rsid w:val="00664E24"/>
    <w:rsid w:val="00672352"/>
    <w:rsid w:val="006A5CFE"/>
    <w:rsid w:val="006C4736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4867"/>
    <w:rsid w:val="00A56A28"/>
    <w:rsid w:val="00AC136E"/>
    <w:rsid w:val="00AE4D06"/>
    <w:rsid w:val="00AE7949"/>
    <w:rsid w:val="00B01FFE"/>
    <w:rsid w:val="00B15065"/>
    <w:rsid w:val="00B707AF"/>
    <w:rsid w:val="00B87D52"/>
    <w:rsid w:val="00BC398F"/>
    <w:rsid w:val="00BD71E9"/>
    <w:rsid w:val="00C10D70"/>
    <w:rsid w:val="00C135D1"/>
    <w:rsid w:val="00C310AF"/>
    <w:rsid w:val="00C73E1A"/>
    <w:rsid w:val="00CA1A10"/>
    <w:rsid w:val="00CC38C8"/>
    <w:rsid w:val="00D10D40"/>
    <w:rsid w:val="00D242BF"/>
    <w:rsid w:val="00D8080C"/>
    <w:rsid w:val="00D86187"/>
    <w:rsid w:val="00DB32C7"/>
    <w:rsid w:val="00DD54CC"/>
    <w:rsid w:val="00E163C6"/>
    <w:rsid w:val="00E17069"/>
    <w:rsid w:val="00E2265E"/>
    <w:rsid w:val="00EA5F7F"/>
    <w:rsid w:val="00EB3636"/>
    <w:rsid w:val="00ED3984"/>
    <w:rsid w:val="00F12F5E"/>
    <w:rsid w:val="00F20663"/>
    <w:rsid w:val="00F64056"/>
    <w:rsid w:val="00FA19D7"/>
    <w:rsid w:val="00FB3A5A"/>
    <w:rsid w:val="00FB6100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2026-02-09T11:05:00Z</dcterms:created>
  <dcterms:modified xsi:type="dcterms:W3CDTF">2026-02-09T11:08:00Z</dcterms:modified>
</cp:coreProperties>
</file>