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1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5251"/>
      </w:tblGrid>
      <w:tr w:rsidR="0040598A" w:rsidRPr="00D217DA" w14:paraId="13087125" w14:textId="77777777" w:rsidTr="0040598A">
        <w:trPr>
          <w:trHeight w:val="572"/>
          <w:jc w:val="center"/>
        </w:trPr>
        <w:tc>
          <w:tcPr>
            <w:tcW w:w="105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93965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69AC6C" w14:textId="1E8EC733" w:rsidR="0040598A" w:rsidRPr="0040598A" w:rsidRDefault="0040598A" w:rsidP="0040598A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40598A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Übersicht: Die Bearbeitung eines Expertenstandards in 5 Schritten </w:t>
            </w:r>
          </w:p>
        </w:tc>
      </w:tr>
      <w:tr w:rsidR="00D217DA" w:rsidRPr="00D217DA" w14:paraId="6A5E7DC5" w14:textId="77777777" w:rsidTr="0040598A">
        <w:trPr>
          <w:trHeight w:val="1455"/>
          <w:jc w:val="center"/>
        </w:trPr>
        <w:tc>
          <w:tcPr>
            <w:tcW w:w="105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54DFD1" w14:textId="77777777" w:rsidR="0040598A" w:rsidRPr="0040598A" w:rsidRDefault="0040598A" w:rsidP="0040598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40598A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Der Beginn Ihres Pflegeauftrags: Der Neueinzug </w:t>
            </w:r>
          </w:p>
          <w:p w14:paraId="351B3D87" w14:textId="33EC0CDA" w:rsidR="0040598A" w:rsidRPr="0040598A" w:rsidRDefault="0040598A" w:rsidP="0040598A">
            <w:pPr>
              <w:pStyle w:val="Listenabsatz"/>
              <w:numPr>
                <w:ilvl w:val="0"/>
                <w:numId w:val="41"/>
              </w:num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</w:rPr>
            </w:pPr>
            <w:r w:rsidRPr="0040598A">
              <w:rPr>
                <w:rFonts w:ascii="Arial" w:hAnsi="Arial" w:cs="Arial"/>
                <w:b/>
                <w:color w:val="000000" w:themeColor="text1"/>
                <w:sz w:val="24"/>
              </w:rPr>
              <w:t xml:space="preserve">persönliche Risiken des neuen Pflegekunden innerhalb von 24 Stunden einschätzen </w:t>
            </w:r>
          </w:p>
          <w:p w14:paraId="71142D65" w14:textId="6A88D617" w:rsidR="0040598A" w:rsidRPr="0040598A" w:rsidRDefault="0040598A" w:rsidP="0040598A">
            <w:pPr>
              <w:pStyle w:val="Listenabsatz"/>
              <w:numPr>
                <w:ilvl w:val="0"/>
                <w:numId w:val="41"/>
              </w:num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</w:rPr>
            </w:pPr>
            <w:r w:rsidRPr="0040598A">
              <w:rPr>
                <w:rFonts w:ascii="Arial" w:hAnsi="Arial" w:cs="Arial"/>
                <w:b/>
                <w:color w:val="000000" w:themeColor="text1"/>
                <w:sz w:val="24"/>
              </w:rPr>
              <w:t xml:space="preserve">passende Maßnahmen planen </w:t>
            </w:r>
          </w:p>
          <w:p w14:paraId="7A3BFCCF" w14:textId="30C9FFAD" w:rsidR="00D217DA" w:rsidRPr="0040598A" w:rsidRDefault="0040598A" w:rsidP="0040598A">
            <w:pPr>
              <w:pStyle w:val="Listenabsatz"/>
              <w:numPr>
                <w:ilvl w:val="0"/>
                <w:numId w:val="41"/>
              </w:numPr>
              <w:spacing w:before="120" w:after="120"/>
              <w:rPr>
                <w:rFonts w:ascii="Arial" w:eastAsia="Calibri" w:hAnsi="Arial" w:cs="Arial"/>
                <w:b/>
                <w:color w:val="000000" w:themeColor="text1"/>
                <w:sz w:val="24"/>
                <w:szCs w:val="22"/>
              </w:rPr>
            </w:pPr>
            <w:r w:rsidRPr="0040598A">
              <w:rPr>
                <w:rFonts w:ascii="Arial" w:hAnsi="Arial" w:cs="Arial"/>
                <w:b/>
                <w:color w:val="000000" w:themeColor="text1"/>
                <w:sz w:val="24"/>
              </w:rPr>
              <w:t xml:space="preserve">individuelles Evaluationsdatum festlegen </w:t>
            </w:r>
          </w:p>
        </w:tc>
      </w:tr>
      <w:tr w:rsidR="0040598A" w:rsidRPr="00D217DA" w14:paraId="2248E44F" w14:textId="77777777" w:rsidTr="0040598A">
        <w:trPr>
          <w:trHeight w:val="516"/>
          <w:jc w:val="center"/>
        </w:trPr>
        <w:tc>
          <w:tcPr>
            <w:tcW w:w="5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7E3AB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14C748" w14:textId="01B5C4DE" w:rsidR="0040598A" w:rsidRPr="0040598A" w:rsidRDefault="0040598A" w:rsidP="0040598A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sym w:font="Wingdings" w:char="F0E2"/>
            </w:r>
          </w:p>
        </w:tc>
        <w:tc>
          <w:tcPr>
            <w:tcW w:w="5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7E3AB"/>
          </w:tcPr>
          <w:p w14:paraId="1B122602" w14:textId="10115B0E" w:rsidR="0040598A" w:rsidRPr="0040598A" w:rsidRDefault="0040598A" w:rsidP="0040598A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sym w:font="Wingdings" w:char="F0E2"/>
            </w:r>
          </w:p>
        </w:tc>
      </w:tr>
      <w:tr w:rsidR="0040598A" w:rsidRPr="0040598A" w14:paraId="7B5FC63E" w14:textId="77777777" w:rsidTr="0040598A">
        <w:trPr>
          <w:trHeight w:val="4816"/>
          <w:jc w:val="center"/>
        </w:trPr>
        <w:tc>
          <w:tcPr>
            <w:tcW w:w="5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B28B73" w14:textId="77777777" w:rsidR="0040598A" w:rsidRPr="0040598A" w:rsidRDefault="0040598A" w:rsidP="0040598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40598A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Unveränderter Zustand </w:t>
            </w:r>
          </w:p>
          <w:p w14:paraId="549CA254" w14:textId="078CE9D6" w:rsidR="0040598A" w:rsidRPr="0040598A" w:rsidRDefault="0040598A" w:rsidP="0040598A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40598A">
              <w:rPr>
                <w:rFonts w:ascii="Arial" w:hAnsi="Arial" w:cs="Arial"/>
                <w:color w:val="000000" w:themeColor="text1"/>
                <w:sz w:val="24"/>
              </w:rPr>
              <w:t xml:space="preserve">Routine-Evaluation zu dem von Ihnen festgelegten Zeitpunkt </w:t>
            </w:r>
          </w:p>
          <w:p w14:paraId="2AB594EC" w14:textId="7C53F1BE" w:rsidR="0040598A" w:rsidRPr="0040598A" w:rsidRDefault="0040598A" w:rsidP="0040598A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40598A">
              <w:rPr>
                <w:rFonts w:ascii="Arial" w:hAnsi="Arial" w:cs="Arial"/>
                <w:color w:val="000000" w:themeColor="text1"/>
                <w:sz w:val="24"/>
              </w:rPr>
              <w:t xml:space="preserve">Hier überprüfen Sie: </w:t>
            </w:r>
          </w:p>
          <w:p w14:paraId="131EE7CC" w14:textId="77777777" w:rsidR="0040598A" w:rsidRPr="0040598A" w:rsidRDefault="0040598A" w:rsidP="0040598A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1144"/>
              <w:rPr>
                <w:rFonts w:ascii="Arial" w:hAnsi="Arial" w:cs="Arial"/>
                <w:color w:val="000000" w:themeColor="text1"/>
                <w:sz w:val="24"/>
              </w:rPr>
            </w:pPr>
            <w:r w:rsidRPr="0040598A">
              <w:rPr>
                <w:rFonts w:ascii="Arial" w:hAnsi="Arial" w:cs="Arial"/>
                <w:color w:val="000000" w:themeColor="text1"/>
                <w:sz w:val="24"/>
              </w:rPr>
              <w:t xml:space="preserve">a) Sind die Einschätzungen der Risiken noch stimmig? </w:t>
            </w:r>
          </w:p>
          <w:p w14:paraId="23AF2A38" w14:textId="77777777" w:rsidR="0040598A" w:rsidRPr="0040598A" w:rsidRDefault="0040598A" w:rsidP="0040598A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1144"/>
              <w:rPr>
                <w:rFonts w:ascii="Arial" w:hAnsi="Arial" w:cs="Arial"/>
                <w:color w:val="000000" w:themeColor="text1"/>
                <w:sz w:val="24"/>
              </w:rPr>
            </w:pPr>
            <w:r w:rsidRPr="0040598A">
              <w:rPr>
                <w:rFonts w:ascii="Arial" w:hAnsi="Arial" w:cs="Arial"/>
                <w:color w:val="000000" w:themeColor="text1"/>
                <w:sz w:val="24"/>
              </w:rPr>
              <w:t xml:space="preserve">b) Sind die bisher geplanten und durchgeführten Maßnahmen weiterhin sinnvoll? </w:t>
            </w:r>
          </w:p>
          <w:p w14:paraId="11F36729" w14:textId="2420BEEF" w:rsidR="0040598A" w:rsidRPr="0040598A" w:rsidRDefault="0040598A" w:rsidP="0040598A">
            <w:pPr>
              <w:pStyle w:val="Listenabsatz"/>
              <w:numPr>
                <w:ilvl w:val="0"/>
                <w:numId w:val="39"/>
              </w:numPr>
              <w:spacing w:before="120" w:after="120" w:line="276" w:lineRule="auto"/>
              <w:ind w:left="1343"/>
              <w:rPr>
                <w:rFonts w:ascii="Arial" w:hAnsi="Arial" w:cs="Arial"/>
                <w:color w:val="000000" w:themeColor="text1"/>
                <w:sz w:val="24"/>
              </w:rPr>
            </w:pPr>
            <w:r w:rsidRPr="0040598A">
              <w:rPr>
                <w:rFonts w:ascii="Arial" w:hAnsi="Arial" w:cs="Arial"/>
                <w:color w:val="000000" w:themeColor="text1"/>
                <w:sz w:val="24"/>
              </w:rPr>
              <w:t xml:space="preserve">gegebenenfalls Anpassungen vornehmen </w:t>
            </w:r>
          </w:p>
          <w:p w14:paraId="41C947F1" w14:textId="3FE09DE5" w:rsidR="0040598A" w:rsidRPr="0040598A" w:rsidRDefault="0040598A" w:rsidP="0040598A">
            <w:pPr>
              <w:pStyle w:val="Listenabsatz"/>
              <w:numPr>
                <w:ilvl w:val="0"/>
                <w:numId w:val="39"/>
              </w:numPr>
              <w:spacing w:before="120" w:after="120" w:line="276" w:lineRule="auto"/>
              <w:ind w:left="1343"/>
              <w:rPr>
                <w:rFonts w:ascii="Arial" w:hAnsi="Arial" w:cs="Arial"/>
                <w:color w:val="000000" w:themeColor="text1"/>
                <w:sz w:val="24"/>
              </w:rPr>
            </w:pPr>
            <w:r w:rsidRPr="0040598A">
              <w:rPr>
                <w:rFonts w:ascii="Arial" w:hAnsi="Arial" w:cs="Arial"/>
                <w:color w:val="000000" w:themeColor="text1"/>
                <w:sz w:val="24"/>
              </w:rPr>
              <w:t xml:space="preserve">kurze Dokumentation der Risikoeinschätzung </w:t>
            </w:r>
          </w:p>
          <w:p w14:paraId="3A8FAE4F" w14:textId="43FDE442" w:rsidR="0040598A" w:rsidRPr="0040598A" w:rsidRDefault="0040598A" w:rsidP="0040598A">
            <w:pPr>
              <w:pStyle w:val="Listenabsatz"/>
              <w:numPr>
                <w:ilvl w:val="0"/>
                <w:numId w:val="39"/>
              </w:numPr>
              <w:spacing w:before="120" w:after="120" w:line="276" w:lineRule="auto"/>
              <w:ind w:left="1343"/>
              <w:rPr>
                <w:rFonts w:ascii="Arial" w:hAnsi="Arial" w:cs="Arial"/>
                <w:color w:val="000000" w:themeColor="text1"/>
                <w:sz w:val="24"/>
              </w:rPr>
            </w:pPr>
            <w:r w:rsidRPr="0040598A">
              <w:rPr>
                <w:rFonts w:ascii="Arial" w:hAnsi="Arial" w:cs="Arial"/>
                <w:color w:val="000000" w:themeColor="text1"/>
                <w:sz w:val="24"/>
              </w:rPr>
              <w:t xml:space="preserve">abschließend Festlegung des nächsten Evaluationsdatums </w:t>
            </w:r>
          </w:p>
        </w:tc>
        <w:tc>
          <w:tcPr>
            <w:tcW w:w="5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E31219" w14:textId="77777777" w:rsidR="0040598A" w:rsidRPr="0040598A" w:rsidRDefault="0040598A" w:rsidP="0040598A">
            <w:pPr>
              <w:spacing w:before="120" w:after="120"/>
              <w:ind w:left="151" w:right="181"/>
              <w:rPr>
                <w:rFonts w:ascii="Arial" w:hAnsi="Arial" w:cs="Arial"/>
                <w:color w:val="000000" w:themeColor="text1"/>
                <w:sz w:val="24"/>
              </w:rPr>
            </w:pPr>
            <w:r w:rsidRPr="0040598A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Veränderter Zustand </w:t>
            </w:r>
            <w:r w:rsidRPr="0040598A">
              <w:rPr>
                <w:rFonts w:ascii="Arial" w:hAnsi="Arial" w:cs="Arial"/>
                <w:color w:val="000000" w:themeColor="text1"/>
                <w:sz w:val="24"/>
              </w:rPr>
              <w:t>(durch z. B. einen Krankenhausauf</w:t>
            </w:r>
            <w:r w:rsidRPr="0040598A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enthalt) </w:t>
            </w:r>
          </w:p>
          <w:p w14:paraId="68FB8229" w14:textId="43EADC21" w:rsidR="0040598A" w:rsidRPr="0040598A" w:rsidRDefault="0040598A" w:rsidP="0040598A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right="181"/>
              <w:rPr>
                <w:rFonts w:ascii="Arial" w:hAnsi="Arial" w:cs="Arial"/>
                <w:color w:val="000000" w:themeColor="text1"/>
                <w:sz w:val="24"/>
              </w:rPr>
            </w:pPr>
            <w:r w:rsidRPr="0040598A">
              <w:rPr>
                <w:rFonts w:ascii="Arial" w:hAnsi="Arial" w:cs="Arial"/>
                <w:color w:val="000000" w:themeColor="text1"/>
                <w:sz w:val="24"/>
              </w:rPr>
              <w:t xml:space="preserve">Zeitnahe Evaluation mit </w:t>
            </w:r>
          </w:p>
          <w:p w14:paraId="13BD5E0E" w14:textId="39416A80" w:rsidR="0040598A" w:rsidRPr="0040598A" w:rsidRDefault="0040598A" w:rsidP="0040598A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1144" w:right="181"/>
              <w:rPr>
                <w:rFonts w:ascii="Arial" w:hAnsi="Arial" w:cs="Arial"/>
                <w:color w:val="000000" w:themeColor="text1"/>
                <w:sz w:val="24"/>
              </w:rPr>
            </w:pPr>
            <w:r w:rsidRPr="0040598A">
              <w:rPr>
                <w:rFonts w:ascii="Arial" w:hAnsi="Arial" w:cs="Arial"/>
                <w:color w:val="000000" w:themeColor="text1"/>
                <w:sz w:val="24"/>
              </w:rPr>
              <w:t>Neubewertung der individuel</w:t>
            </w:r>
            <w:r w:rsidRPr="0040598A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len Pflegerisiken </w:t>
            </w:r>
          </w:p>
          <w:p w14:paraId="62CDEC91" w14:textId="6A4B7350" w:rsidR="0040598A" w:rsidRPr="0040598A" w:rsidRDefault="0040598A" w:rsidP="0040598A">
            <w:pPr>
              <w:pStyle w:val="Listenabsatz"/>
              <w:numPr>
                <w:ilvl w:val="0"/>
                <w:numId w:val="37"/>
              </w:numPr>
              <w:spacing w:before="120" w:after="120" w:line="276" w:lineRule="auto"/>
              <w:ind w:left="1144" w:right="181"/>
              <w:rPr>
                <w:rFonts w:ascii="Arial" w:hAnsi="Arial" w:cs="Arial"/>
                <w:color w:val="000000" w:themeColor="text1"/>
                <w:sz w:val="24"/>
              </w:rPr>
            </w:pPr>
            <w:r w:rsidRPr="0040598A">
              <w:rPr>
                <w:rFonts w:ascii="Arial" w:hAnsi="Arial" w:cs="Arial"/>
                <w:color w:val="000000" w:themeColor="text1"/>
                <w:sz w:val="24"/>
              </w:rPr>
              <w:t>Anpassung der Maßnahmen</w:t>
            </w:r>
            <w:r w:rsidRPr="0040598A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planung </w:t>
            </w:r>
          </w:p>
          <w:p w14:paraId="10F95A55" w14:textId="731320DC" w:rsidR="0040598A" w:rsidRPr="0040598A" w:rsidRDefault="0040598A" w:rsidP="0040598A">
            <w:pPr>
              <w:pStyle w:val="Listenabsatz"/>
              <w:numPr>
                <w:ilvl w:val="0"/>
                <w:numId w:val="39"/>
              </w:numPr>
              <w:spacing w:before="120" w:after="120" w:line="276" w:lineRule="auto"/>
              <w:ind w:left="1343" w:right="181"/>
              <w:rPr>
                <w:rFonts w:ascii="Arial" w:hAnsi="Arial" w:cs="Arial"/>
                <w:color w:val="000000" w:themeColor="text1"/>
                <w:sz w:val="24"/>
              </w:rPr>
            </w:pPr>
            <w:r w:rsidRPr="0040598A">
              <w:rPr>
                <w:rFonts w:ascii="Arial" w:hAnsi="Arial" w:cs="Arial"/>
                <w:color w:val="000000" w:themeColor="text1"/>
                <w:sz w:val="24"/>
              </w:rPr>
              <w:t xml:space="preserve">Risikoeinschätzung dokumentieren </w:t>
            </w:r>
          </w:p>
          <w:p w14:paraId="490B38AF" w14:textId="04DEF38B" w:rsidR="0040598A" w:rsidRPr="0040598A" w:rsidRDefault="0040598A" w:rsidP="0040598A">
            <w:pPr>
              <w:pStyle w:val="Listenabsatz"/>
              <w:numPr>
                <w:ilvl w:val="0"/>
                <w:numId w:val="39"/>
              </w:numPr>
              <w:spacing w:before="120" w:after="120" w:line="276" w:lineRule="auto"/>
              <w:ind w:left="1343" w:right="181"/>
              <w:rPr>
                <w:rFonts w:ascii="Arial" w:hAnsi="Arial" w:cs="Arial"/>
                <w:color w:val="000000" w:themeColor="text1"/>
                <w:sz w:val="24"/>
              </w:rPr>
            </w:pPr>
            <w:r w:rsidRPr="0040598A">
              <w:rPr>
                <w:rFonts w:ascii="Arial" w:hAnsi="Arial" w:cs="Arial"/>
                <w:color w:val="000000" w:themeColor="text1"/>
                <w:sz w:val="24"/>
              </w:rPr>
              <w:t xml:space="preserve">Festlegung des nächsten Evaluationsdatums </w:t>
            </w:r>
          </w:p>
          <w:p w14:paraId="4E8A6831" w14:textId="1BEA914E" w:rsidR="0040598A" w:rsidRPr="0040598A" w:rsidRDefault="0040598A" w:rsidP="0040598A">
            <w:pPr>
              <w:pStyle w:val="Listenabsatz"/>
              <w:numPr>
                <w:ilvl w:val="0"/>
                <w:numId w:val="39"/>
              </w:numPr>
              <w:spacing w:before="120" w:after="120" w:line="276" w:lineRule="auto"/>
              <w:ind w:left="1343" w:right="181"/>
              <w:rPr>
                <w:rFonts w:ascii="Arial" w:hAnsi="Arial" w:cs="Arial"/>
                <w:color w:val="000000" w:themeColor="text1"/>
                <w:sz w:val="24"/>
              </w:rPr>
            </w:pPr>
            <w:r w:rsidRPr="0040598A">
              <w:rPr>
                <w:rFonts w:ascii="Arial" w:hAnsi="Arial" w:cs="Arial"/>
                <w:color w:val="000000" w:themeColor="text1"/>
                <w:sz w:val="24"/>
              </w:rPr>
              <w:t xml:space="preserve">Team informieren </w:t>
            </w:r>
          </w:p>
          <w:p w14:paraId="2ECBF8BE" w14:textId="1D0DA402" w:rsidR="0040598A" w:rsidRPr="0040598A" w:rsidRDefault="0040598A" w:rsidP="0040598A">
            <w:pPr>
              <w:pStyle w:val="Listenabsatz"/>
              <w:numPr>
                <w:ilvl w:val="0"/>
                <w:numId w:val="39"/>
              </w:numPr>
              <w:spacing w:before="120" w:after="120" w:line="276" w:lineRule="auto"/>
              <w:ind w:left="1343" w:right="181"/>
              <w:rPr>
                <w:rFonts w:ascii="Arial" w:hAnsi="Arial" w:cs="Arial"/>
                <w:color w:val="000000" w:themeColor="text1"/>
                <w:sz w:val="24"/>
              </w:rPr>
            </w:pPr>
            <w:r w:rsidRPr="0040598A">
              <w:rPr>
                <w:rFonts w:ascii="Arial" w:hAnsi="Arial" w:cs="Arial"/>
                <w:color w:val="000000" w:themeColor="text1"/>
                <w:sz w:val="24"/>
              </w:rPr>
              <w:t xml:space="preserve">im Alltag dafür sorgen, dass die Veränderung der Maßnahmen umgesetzt wird </w:t>
            </w:r>
          </w:p>
          <w:p w14:paraId="351ED861" w14:textId="77777777" w:rsidR="0040598A" w:rsidRPr="0040598A" w:rsidRDefault="0040598A" w:rsidP="0040598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</w:tr>
    </w:tbl>
    <w:p w14:paraId="7C229FC6" w14:textId="77777777" w:rsidR="00D217DA" w:rsidRPr="00D217DA" w:rsidRDefault="00D217DA" w:rsidP="0034551F">
      <w:pPr>
        <w:spacing w:before="120" w:after="120"/>
        <w:rPr>
          <w:rFonts w:ascii="Arial" w:hAnsi="Arial" w:cs="Arial"/>
          <w:color w:val="000000" w:themeColor="text1"/>
          <w:sz w:val="24"/>
        </w:rPr>
      </w:pPr>
    </w:p>
    <w:p w14:paraId="24F24383" w14:textId="77777777" w:rsidR="00FD5C31" w:rsidRPr="00D217DA" w:rsidRDefault="00FD5C31" w:rsidP="0034551F">
      <w:pPr>
        <w:spacing w:before="120" w:after="120"/>
        <w:rPr>
          <w:rFonts w:ascii="Arial" w:hAnsi="Arial" w:cs="Arial"/>
          <w:color w:val="000000" w:themeColor="text1"/>
          <w:sz w:val="24"/>
        </w:rPr>
      </w:pPr>
    </w:p>
    <w:p w14:paraId="201C3731" w14:textId="77777777" w:rsidR="00FD5C31" w:rsidRPr="0034551F" w:rsidRDefault="00FD5C31" w:rsidP="0034551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FD5C31" w:rsidRPr="0034551F" w:rsidSect="00D217DA">
      <w:headerReference w:type="default" r:id="rId9"/>
      <w:pgSz w:w="11906" w:h="16838" w:code="9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D8007" w14:textId="77777777" w:rsidR="005F4B21" w:rsidRDefault="005F4B21" w:rsidP="002A5D13">
      <w:pPr>
        <w:spacing w:after="0" w:line="240" w:lineRule="auto"/>
      </w:pPr>
      <w:r>
        <w:separator/>
      </w:r>
    </w:p>
  </w:endnote>
  <w:endnote w:type="continuationSeparator" w:id="0">
    <w:p w14:paraId="4BD97968" w14:textId="77777777" w:rsidR="005F4B21" w:rsidRDefault="005F4B21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64FCA" w14:textId="77777777" w:rsidR="005F4B21" w:rsidRDefault="005F4B21" w:rsidP="002A5D13">
      <w:pPr>
        <w:spacing w:after="0" w:line="240" w:lineRule="auto"/>
      </w:pPr>
      <w:r>
        <w:separator/>
      </w:r>
    </w:p>
  </w:footnote>
  <w:footnote w:type="continuationSeparator" w:id="0">
    <w:p w14:paraId="01515286" w14:textId="77777777" w:rsidR="005F4B21" w:rsidRDefault="005F4B21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068FAE4F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E163C6">
            <w:rPr>
              <w:b/>
              <w:color w:val="FFFFFF"/>
              <w:sz w:val="24"/>
            </w:rPr>
            <w:t>0</w:t>
          </w:r>
          <w:r w:rsidR="0034551F">
            <w:rPr>
              <w:b/>
              <w:color w:val="FFFFFF"/>
              <w:sz w:val="24"/>
            </w:rPr>
            <w:t>7</w:t>
          </w:r>
          <w:r w:rsidR="00826760">
            <w:rPr>
              <w:b/>
              <w:color w:val="FFFFFF"/>
              <w:sz w:val="24"/>
            </w:rPr>
            <w:t xml:space="preserve"> </w:t>
          </w:r>
          <w:r w:rsidR="00601EC0">
            <w:rPr>
              <w:b/>
              <w:color w:val="FFFFFF"/>
              <w:sz w:val="24"/>
            </w:rPr>
            <w:t>–</w:t>
          </w:r>
          <w:r w:rsidR="00826760">
            <w:rPr>
              <w:b/>
              <w:color w:val="FFFFFF"/>
              <w:sz w:val="24"/>
            </w:rPr>
            <w:t xml:space="preserve">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  <w:r w:rsidR="00601EC0">
            <w:rPr>
              <w:b/>
              <w:color w:val="FFFFFF"/>
              <w:sz w:val="24"/>
            </w:rPr>
            <w:t xml:space="preserve"> TH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C776D3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23145E3"/>
    <w:multiLevelType w:val="hybridMultilevel"/>
    <w:tmpl w:val="526C79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2E378EE"/>
    <w:multiLevelType w:val="hybridMultilevel"/>
    <w:tmpl w:val="2CCC1888"/>
    <w:lvl w:ilvl="0" w:tplc="557A8EB6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1582F"/>
    <w:multiLevelType w:val="hybridMultilevel"/>
    <w:tmpl w:val="72A0D99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F91EFA"/>
    <w:multiLevelType w:val="hybridMultilevel"/>
    <w:tmpl w:val="41B4FB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52525C"/>
    <w:multiLevelType w:val="hybridMultilevel"/>
    <w:tmpl w:val="21646B84"/>
    <w:lvl w:ilvl="0" w:tplc="D6E816CE">
      <w:numFmt w:val="bullet"/>
      <w:lvlText w:val=""/>
      <w:lvlJc w:val="left"/>
      <w:pPr>
        <w:ind w:left="720" w:hanging="360"/>
      </w:pPr>
      <w:rPr>
        <w:rFonts w:ascii="Wingdings" w:eastAsia="Calibri" w:hAnsi="Wingdings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815F80"/>
    <w:multiLevelType w:val="hybridMultilevel"/>
    <w:tmpl w:val="EAEE32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568EE"/>
    <w:multiLevelType w:val="hybridMultilevel"/>
    <w:tmpl w:val="9752BA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50A74"/>
    <w:multiLevelType w:val="hybridMultilevel"/>
    <w:tmpl w:val="70A87F96"/>
    <w:lvl w:ilvl="0" w:tplc="557A8EB6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87736B"/>
    <w:multiLevelType w:val="hybridMultilevel"/>
    <w:tmpl w:val="002E3A14"/>
    <w:lvl w:ilvl="0" w:tplc="FCCA8334">
      <w:start w:val="1"/>
      <w:numFmt w:val="lowerLetter"/>
      <w:lvlText w:val="%1)"/>
      <w:lvlJc w:val="left"/>
      <w:pPr>
        <w:ind w:left="5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31" w:hanging="360"/>
      </w:pPr>
    </w:lvl>
    <w:lvl w:ilvl="2" w:tplc="0407001B" w:tentative="1">
      <w:start w:val="1"/>
      <w:numFmt w:val="lowerRoman"/>
      <w:lvlText w:val="%3."/>
      <w:lvlJc w:val="right"/>
      <w:pPr>
        <w:ind w:left="1951" w:hanging="180"/>
      </w:pPr>
    </w:lvl>
    <w:lvl w:ilvl="3" w:tplc="0407000F" w:tentative="1">
      <w:start w:val="1"/>
      <w:numFmt w:val="decimal"/>
      <w:lvlText w:val="%4."/>
      <w:lvlJc w:val="left"/>
      <w:pPr>
        <w:ind w:left="2671" w:hanging="360"/>
      </w:pPr>
    </w:lvl>
    <w:lvl w:ilvl="4" w:tplc="04070019" w:tentative="1">
      <w:start w:val="1"/>
      <w:numFmt w:val="lowerLetter"/>
      <w:lvlText w:val="%5."/>
      <w:lvlJc w:val="left"/>
      <w:pPr>
        <w:ind w:left="3391" w:hanging="360"/>
      </w:pPr>
    </w:lvl>
    <w:lvl w:ilvl="5" w:tplc="0407001B" w:tentative="1">
      <w:start w:val="1"/>
      <w:numFmt w:val="lowerRoman"/>
      <w:lvlText w:val="%6."/>
      <w:lvlJc w:val="right"/>
      <w:pPr>
        <w:ind w:left="4111" w:hanging="180"/>
      </w:pPr>
    </w:lvl>
    <w:lvl w:ilvl="6" w:tplc="0407000F" w:tentative="1">
      <w:start w:val="1"/>
      <w:numFmt w:val="decimal"/>
      <w:lvlText w:val="%7."/>
      <w:lvlJc w:val="left"/>
      <w:pPr>
        <w:ind w:left="4831" w:hanging="360"/>
      </w:pPr>
    </w:lvl>
    <w:lvl w:ilvl="7" w:tplc="04070019" w:tentative="1">
      <w:start w:val="1"/>
      <w:numFmt w:val="lowerLetter"/>
      <w:lvlText w:val="%8."/>
      <w:lvlJc w:val="left"/>
      <w:pPr>
        <w:ind w:left="5551" w:hanging="360"/>
      </w:pPr>
    </w:lvl>
    <w:lvl w:ilvl="8" w:tplc="0407001B" w:tentative="1">
      <w:start w:val="1"/>
      <w:numFmt w:val="lowerRoman"/>
      <w:lvlText w:val="%9."/>
      <w:lvlJc w:val="right"/>
      <w:pPr>
        <w:ind w:left="6271" w:hanging="180"/>
      </w:pPr>
    </w:lvl>
  </w:abstractNum>
  <w:abstractNum w:abstractNumId="2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176FD6"/>
    <w:multiLevelType w:val="hybridMultilevel"/>
    <w:tmpl w:val="6BA86ABA"/>
    <w:lvl w:ilvl="0" w:tplc="0407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22" w15:restartNumberingAfterBreak="0">
    <w:nsid w:val="4B4300C4"/>
    <w:multiLevelType w:val="hybridMultilevel"/>
    <w:tmpl w:val="1FBA89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1207B"/>
    <w:multiLevelType w:val="hybridMultilevel"/>
    <w:tmpl w:val="8EF0F9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0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1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2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5978A1"/>
    <w:multiLevelType w:val="hybridMultilevel"/>
    <w:tmpl w:val="D1FEA2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4836EE"/>
    <w:multiLevelType w:val="hybridMultilevel"/>
    <w:tmpl w:val="C8F02BBA"/>
    <w:lvl w:ilvl="0" w:tplc="049AC81E">
      <w:numFmt w:val="bullet"/>
      <w:lvlText w:val="-"/>
      <w:lvlJc w:val="left"/>
      <w:pPr>
        <w:ind w:left="900" w:hanging="54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725FB4"/>
    <w:multiLevelType w:val="hybridMultilevel"/>
    <w:tmpl w:val="ADF076DE"/>
    <w:lvl w:ilvl="0" w:tplc="04070017">
      <w:start w:val="1"/>
      <w:numFmt w:val="lowerLetter"/>
      <w:lvlText w:val="%1)"/>
      <w:lvlJc w:val="left"/>
      <w:pPr>
        <w:ind w:left="871" w:hanging="360"/>
      </w:pPr>
    </w:lvl>
    <w:lvl w:ilvl="1" w:tplc="04070019" w:tentative="1">
      <w:start w:val="1"/>
      <w:numFmt w:val="lowerLetter"/>
      <w:lvlText w:val="%2."/>
      <w:lvlJc w:val="left"/>
      <w:pPr>
        <w:ind w:left="1591" w:hanging="360"/>
      </w:pPr>
    </w:lvl>
    <w:lvl w:ilvl="2" w:tplc="0407001B" w:tentative="1">
      <w:start w:val="1"/>
      <w:numFmt w:val="lowerRoman"/>
      <w:lvlText w:val="%3."/>
      <w:lvlJc w:val="right"/>
      <w:pPr>
        <w:ind w:left="2311" w:hanging="180"/>
      </w:pPr>
    </w:lvl>
    <w:lvl w:ilvl="3" w:tplc="0407000F" w:tentative="1">
      <w:start w:val="1"/>
      <w:numFmt w:val="decimal"/>
      <w:lvlText w:val="%4."/>
      <w:lvlJc w:val="left"/>
      <w:pPr>
        <w:ind w:left="3031" w:hanging="360"/>
      </w:pPr>
    </w:lvl>
    <w:lvl w:ilvl="4" w:tplc="04070019" w:tentative="1">
      <w:start w:val="1"/>
      <w:numFmt w:val="lowerLetter"/>
      <w:lvlText w:val="%5."/>
      <w:lvlJc w:val="left"/>
      <w:pPr>
        <w:ind w:left="3751" w:hanging="360"/>
      </w:pPr>
    </w:lvl>
    <w:lvl w:ilvl="5" w:tplc="0407001B" w:tentative="1">
      <w:start w:val="1"/>
      <w:numFmt w:val="lowerRoman"/>
      <w:lvlText w:val="%6."/>
      <w:lvlJc w:val="right"/>
      <w:pPr>
        <w:ind w:left="4471" w:hanging="180"/>
      </w:pPr>
    </w:lvl>
    <w:lvl w:ilvl="6" w:tplc="0407000F" w:tentative="1">
      <w:start w:val="1"/>
      <w:numFmt w:val="decimal"/>
      <w:lvlText w:val="%7."/>
      <w:lvlJc w:val="left"/>
      <w:pPr>
        <w:ind w:left="5191" w:hanging="360"/>
      </w:pPr>
    </w:lvl>
    <w:lvl w:ilvl="7" w:tplc="04070019" w:tentative="1">
      <w:start w:val="1"/>
      <w:numFmt w:val="lowerLetter"/>
      <w:lvlText w:val="%8."/>
      <w:lvlJc w:val="left"/>
      <w:pPr>
        <w:ind w:left="5911" w:hanging="360"/>
      </w:pPr>
    </w:lvl>
    <w:lvl w:ilvl="8" w:tplc="0407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37" w15:restartNumberingAfterBreak="0">
    <w:nsid w:val="6ED35781"/>
    <w:multiLevelType w:val="hybridMultilevel"/>
    <w:tmpl w:val="807C9B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0C5C5B"/>
    <w:multiLevelType w:val="hybridMultilevel"/>
    <w:tmpl w:val="7646F978"/>
    <w:lvl w:ilvl="0" w:tplc="04070003">
      <w:start w:val="1"/>
      <w:numFmt w:val="bullet"/>
      <w:lvlText w:val="o"/>
      <w:lvlJc w:val="left"/>
      <w:pPr>
        <w:ind w:left="871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39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B1085E"/>
    <w:multiLevelType w:val="hybridMultilevel"/>
    <w:tmpl w:val="5C7205B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8"/>
  </w:num>
  <w:num w:numId="2" w16cid:durableId="110518625">
    <w:abstractNumId w:val="32"/>
  </w:num>
  <w:num w:numId="3" w16cid:durableId="1023476870">
    <w:abstractNumId w:val="39"/>
  </w:num>
  <w:num w:numId="4" w16cid:durableId="1632981953">
    <w:abstractNumId w:val="20"/>
  </w:num>
  <w:num w:numId="5" w16cid:durableId="334385539">
    <w:abstractNumId w:val="11"/>
  </w:num>
  <w:num w:numId="6" w16cid:durableId="292560944">
    <w:abstractNumId w:val="14"/>
  </w:num>
  <w:num w:numId="7" w16cid:durableId="617414864">
    <w:abstractNumId w:val="25"/>
  </w:num>
  <w:num w:numId="8" w16cid:durableId="1349798627">
    <w:abstractNumId w:val="23"/>
  </w:num>
  <w:num w:numId="9" w16cid:durableId="425809380">
    <w:abstractNumId w:val="15"/>
  </w:num>
  <w:num w:numId="10" w16cid:durableId="2045593739">
    <w:abstractNumId w:val="8"/>
  </w:num>
  <w:num w:numId="11" w16cid:durableId="2030179877">
    <w:abstractNumId w:val="33"/>
  </w:num>
  <w:num w:numId="12" w16cid:durableId="808983353">
    <w:abstractNumId w:val="27"/>
  </w:num>
  <w:num w:numId="13" w16cid:durableId="1540699642">
    <w:abstractNumId w:val="28"/>
  </w:num>
  <w:num w:numId="14" w16cid:durableId="1014500060">
    <w:abstractNumId w:val="26"/>
  </w:num>
  <w:num w:numId="15" w16cid:durableId="473067152">
    <w:abstractNumId w:val="29"/>
  </w:num>
  <w:num w:numId="16" w16cid:durableId="516389024">
    <w:abstractNumId w:val="30"/>
  </w:num>
  <w:num w:numId="17" w16cid:durableId="1666322767">
    <w:abstractNumId w:val="31"/>
  </w:num>
  <w:num w:numId="18" w16cid:durableId="1794514842">
    <w:abstractNumId w:val="5"/>
  </w:num>
  <w:num w:numId="19" w16cid:durableId="1643078212">
    <w:abstractNumId w:val="4"/>
  </w:num>
  <w:num w:numId="20" w16cid:durableId="682588562">
    <w:abstractNumId w:val="3"/>
  </w:num>
  <w:num w:numId="21" w16cid:durableId="1766802288">
    <w:abstractNumId w:val="2"/>
  </w:num>
  <w:num w:numId="22" w16cid:durableId="1246185949">
    <w:abstractNumId w:val="1"/>
  </w:num>
  <w:num w:numId="23" w16cid:durableId="632097185">
    <w:abstractNumId w:val="10"/>
  </w:num>
  <w:num w:numId="24" w16cid:durableId="2080250313">
    <w:abstractNumId w:val="40"/>
  </w:num>
  <w:num w:numId="25" w16cid:durableId="1061752796">
    <w:abstractNumId w:val="17"/>
  </w:num>
  <w:num w:numId="26" w16cid:durableId="953902099">
    <w:abstractNumId w:val="7"/>
  </w:num>
  <w:num w:numId="27" w16cid:durableId="291791117">
    <w:abstractNumId w:val="34"/>
  </w:num>
  <w:num w:numId="28" w16cid:durableId="729036774">
    <w:abstractNumId w:val="13"/>
  </w:num>
  <w:num w:numId="29" w16cid:durableId="616640114">
    <w:abstractNumId w:val="0"/>
  </w:num>
  <w:num w:numId="30" w16cid:durableId="588655362">
    <w:abstractNumId w:val="16"/>
  </w:num>
  <w:num w:numId="31" w16cid:durableId="2144611402">
    <w:abstractNumId w:val="22"/>
  </w:num>
  <w:num w:numId="32" w16cid:durableId="1869174257">
    <w:abstractNumId w:val="12"/>
  </w:num>
  <w:num w:numId="33" w16cid:durableId="1840348688">
    <w:abstractNumId w:val="37"/>
  </w:num>
  <w:num w:numId="34" w16cid:durableId="245775006">
    <w:abstractNumId w:val="35"/>
  </w:num>
  <w:num w:numId="35" w16cid:durableId="963459541">
    <w:abstractNumId w:val="24"/>
  </w:num>
  <w:num w:numId="36" w16cid:durableId="2020161728">
    <w:abstractNumId w:val="21"/>
  </w:num>
  <w:num w:numId="37" w16cid:durableId="1400442392">
    <w:abstractNumId w:val="36"/>
  </w:num>
  <w:num w:numId="38" w16cid:durableId="971519782">
    <w:abstractNumId w:val="19"/>
  </w:num>
  <w:num w:numId="39" w16cid:durableId="1551499651">
    <w:abstractNumId w:val="38"/>
  </w:num>
  <w:num w:numId="40" w16cid:durableId="1025205951">
    <w:abstractNumId w:val="9"/>
  </w:num>
  <w:num w:numId="41" w16cid:durableId="12564035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B50CC"/>
    <w:rsid w:val="000C6A2D"/>
    <w:rsid w:val="000E54B5"/>
    <w:rsid w:val="0015409B"/>
    <w:rsid w:val="00197AF9"/>
    <w:rsid w:val="001B429B"/>
    <w:rsid w:val="001D71D3"/>
    <w:rsid w:val="00205D0C"/>
    <w:rsid w:val="0024456D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4551F"/>
    <w:rsid w:val="003676E3"/>
    <w:rsid w:val="00380EF0"/>
    <w:rsid w:val="003A1644"/>
    <w:rsid w:val="003E3400"/>
    <w:rsid w:val="0040598A"/>
    <w:rsid w:val="0042075B"/>
    <w:rsid w:val="00433F51"/>
    <w:rsid w:val="004639C0"/>
    <w:rsid w:val="00475E98"/>
    <w:rsid w:val="004955F6"/>
    <w:rsid w:val="004A47F9"/>
    <w:rsid w:val="004C2396"/>
    <w:rsid w:val="004E6AAB"/>
    <w:rsid w:val="0050689E"/>
    <w:rsid w:val="00547B8D"/>
    <w:rsid w:val="00551B88"/>
    <w:rsid w:val="00587D31"/>
    <w:rsid w:val="005E1850"/>
    <w:rsid w:val="005F4B21"/>
    <w:rsid w:val="00601EC0"/>
    <w:rsid w:val="00614D0A"/>
    <w:rsid w:val="00653E72"/>
    <w:rsid w:val="00661981"/>
    <w:rsid w:val="006A5CFE"/>
    <w:rsid w:val="006E18EF"/>
    <w:rsid w:val="0074631A"/>
    <w:rsid w:val="0077330A"/>
    <w:rsid w:val="00782522"/>
    <w:rsid w:val="007A7CA7"/>
    <w:rsid w:val="007B0290"/>
    <w:rsid w:val="007C0AE5"/>
    <w:rsid w:val="007E1A2E"/>
    <w:rsid w:val="00810263"/>
    <w:rsid w:val="00823F1C"/>
    <w:rsid w:val="00825AFB"/>
    <w:rsid w:val="00826760"/>
    <w:rsid w:val="00841FA8"/>
    <w:rsid w:val="00852BFB"/>
    <w:rsid w:val="008633AC"/>
    <w:rsid w:val="00887070"/>
    <w:rsid w:val="008B1F83"/>
    <w:rsid w:val="008E62B1"/>
    <w:rsid w:val="008F5C4C"/>
    <w:rsid w:val="00900C2D"/>
    <w:rsid w:val="00937B0B"/>
    <w:rsid w:val="009433D9"/>
    <w:rsid w:val="00983536"/>
    <w:rsid w:val="009B721F"/>
    <w:rsid w:val="009C06A2"/>
    <w:rsid w:val="009D2836"/>
    <w:rsid w:val="00A06C64"/>
    <w:rsid w:val="00A1389E"/>
    <w:rsid w:val="00A56A28"/>
    <w:rsid w:val="00AA0212"/>
    <w:rsid w:val="00AC136E"/>
    <w:rsid w:val="00AE4D06"/>
    <w:rsid w:val="00AE7949"/>
    <w:rsid w:val="00B01FFE"/>
    <w:rsid w:val="00B55F05"/>
    <w:rsid w:val="00B707AF"/>
    <w:rsid w:val="00B87D52"/>
    <w:rsid w:val="00BC398F"/>
    <w:rsid w:val="00BD71E9"/>
    <w:rsid w:val="00C135D1"/>
    <w:rsid w:val="00C310AF"/>
    <w:rsid w:val="00C73E1A"/>
    <w:rsid w:val="00CA1A10"/>
    <w:rsid w:val="00CC38C8"/>
    <w:rsid w:val="00D10D40"/>
    <w:rsid w:val="00D217DA"/>
    <w:rsid w:val="00D242BF"/>
    <w:rsid w:val="00D86187"/>
    <w:rsid w:val="00DB32C7"/>
    <w:rsid w:val="00DD54CC"/>
    <w:rsid w:val="00E163C6"/>
    <w:rsid w:val="00E17069"/>
    <w:rsid w:val="00E2265E"/>
    <w:rsid w:val="00EA5F7F"/>
    <w:rsid w:val="00EA7D3F"/>
    <w:rsid w:val="00EB3636"/>
    <w:rsid w:val="00ED3984"/>
    <w:rsid w:val="00F12F5E"/>
    <w:rsid w:val="00F20663"/>
    <w:rsid w:val="00F64056"/>
    <w:rsid w:val="00FA19D7"/>
    <w:rsid w:val="00FB3A5A"/>
    <w:rsid w:val="00FC278E"/>
    <w:rsid w:val="00FD5C31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paragraph" w:customStyle="1" w:styleId="Pa21">
    <w:name w:val="Pa21"/>
    <w:basedOn w:val="Standard"/>
    <w:next w:val="Standard"/>
    <w:uiPriority w:val="99"/>
    <w:rsid w:val="00900C2D"/>
    <w:pPr>
      <w:autoSpaceDE w:val="0"/>
      <w:autoSpaceDN w:val="0"/>
      <w:adjustRightInd w:val="0"/>
      <w:spacing w:after="0" w:line="241" w:lineRule="atLeast"/>
    </w:pPr>
    <w:rPr>
      <w:rFonts w:ascii="Montserrat" w:hAnsi="Montserrat"/>
      <w:sz w:val="24"/>
      <w:szCs w:val="24"/>
      <w:lang w:eastAsia="de-DE"/>
    </w:rPr>
  </w:style>
  <w:style w:type="paragraph" w:customStyle="1" w:styleId="Pa17">
    <w:name w:val="Pa17"/>
    <w:basedOn w:val="Standard"/>
    <w:next w:val="Standard"/>
    <w:uiPriority w:val="99"/>
    <w:rsid w:val="00FD5C31"/>
    <w:pPr>
      <w:autoSpaceDE w:val="0"/>
      <w:autoSpaceDN w:val="0"/>
      <w:adjustRightInd w:val="0"/>
      <w:spacing w:after="0" w:line="221" w:lineRule="atLeast"/>
    </w:pPr>
    <w:rPr>
      <w:rFonts w:ascii="Montserrat" w:hAnsi="Montserrat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2026-03-22T22:51:00Z</dcterms:created>
  <dcterms:modified xsi:type="dcterms:W3CDTF">2026-03-22T22:51:00Z</dcterms:modified>
</cp:coreProperties>
</file>