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2552"/>
        <w:gridCol w:w="4248"/>
      </w:tblGrid>
      <w:tr w:rsidR="003020BF" w:rsidRPr="000D3A3A" w14:paraId="0210A709" w14:textId="77777777" w:rsidTr="00F37F8D">
        <w:tc>
          <w:tcPr>
            <w:tcW w:w="96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B46EF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Muster-Formular: AEDLs des Pflegekunden</w:t>
            </w:r>
          </w:p>
        </w:tc>
      </w:tr>
      <w:tr w:rsidR="003020BF" w:rsidRPr="000D3A3A" w14:paraId="09B7740F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E4C07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Name des Pflegekunden:                                               </w:t>
            </w:r>
          </w:p>
        </w:tc>
      </w:tr>
      <w:tr w:rsidR="003020BF" w:rsidRPr="000D3A3A" w14:paraId="45BF6DB1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EC1A72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Informationssammlung durchgeführt am:                                 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v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on:</w:t>
            </w:r>
          </w:p>
        </w:tc>
      </w:tr>
      <w:tr w:rsidR="003020BF" w:rsidRPr="000D3A3A" w14:paraId="3A0C8FC2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DFF6D1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1.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Kommunizieren: Wahrnehmen, Gefühle ausdrücken, Sprache, Hören, Sehen, Hilfsmittel</w:t>
            </w:r>
          </w:p>
        </w:tc>
      </w:tr>
      <w:tr w:rsidR="003020BF" w:rsidRPr="000D3A3A" w14:paraId="1CC1F13C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F3EB88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E9F8305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721CA7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31BD93C6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5057F9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404BC8BE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36610055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42569884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0F25DF6A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F8A8B8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6D720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784A23CA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DAE32D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2. Bewegen: Mobilität, Körperhaltung, benötigte Hilfsmittel</w:t>
            </w:r>
          </w:p>
        </w:tc>
      </w:tr>
      <w:tr w:rsidR="003020BF" w:rsidRPr="000D3A3A" w14:paraId="2BF4C940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4BF28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A4A992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0A0F2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48F43F65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D973EA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940C5C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44F0411A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4FFE6C2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6E8892C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739804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9B7C1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350DCC53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30D2A4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3.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Vitale Funktionen des Lebens: Atmung, Kreislauf (Blutdruck, Puls, Temperatur, Blutzucker), Medikamenteneinnahme</w:t>
            </w:r>
          </w:p>
        </w:tc>
      </w:tr>
      <w:tr w:rsidR="003020BF" w:rsidRPr="000D3A3A" w14:paraId="597DD200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645175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95F662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19D143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35A60222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EE41F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31654CCA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163FB3B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24DED85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141D449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1DC177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7BF65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435193C5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AC915E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4. Sich pflegen: Körperhygiene, 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gegebenenfalls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Wundversorgung, Hautzustand</w:t>
            </w:r>
          </w:p>
        </w:tc>
      </w:tr>
      <w:tr w:rsidR="003020BF" w:rsidRPr="000D3A3A" w14:paraId="12F7C9DD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9ED77E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BDB7F8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476B9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01D72128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07F1B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16D199F5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020C0B9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23268E68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1931F5BE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CAD28D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052132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1C10CB53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1FB288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5. Essen und 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T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rinken: Nahrungs- und Flüssigkeitsaufnahme, Kostform, Bedürfnisse</w:t>
            </w:r>
          </w:p>
        </w:tc>
      </w:tr>
      <w:tr w:rsidR="003020BF" w:rsidRPr="000D3A3A" w14:paraId="04DCE8B6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54F74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A06878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D4841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3A3A2330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D84CF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6A0E223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3B442499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lastRenderedPageBreak/>
              <w:t> </w:t>
            </w:r>
          </w:p>
          <w:p w14:paraId="403CE264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AC5E3E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C40881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870791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29B20429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64B649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6. Ausscheiden: Toilettengang, Blasen- und Darmkontrolle</w:t>
            </w:r>
          </w:p>
        </w:tc>
      </w:tr>
      <w:tr w:rsidR="003020BF" w:rsidRPr="000D3A3A" w14:paraId="33A823B5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56531E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BF5E8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9AE0A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18127A87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E9877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31DBF289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5DF43B6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D988D4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6070BDF9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34E9E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FEF539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6DB6752E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F35953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7.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Sich kleiden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,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An- und Auskleiden, Kleidungsauswahl</w:t>
            </w:r>
          </w:p>
        </w:tc>
      </w:tr>
      <w:tr w:rsidR="003020BF" w:rsidRPr="000D3A3A" w14:paraId="688EDE2A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BA501D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5A01951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9F7F56A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69751CD8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EDD85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E9218D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45D0AF2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1DC2EFA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2703156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599997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66090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5A9CB807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E0795D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8. Ruhen und schlafen: Schlaf-Wach-Rhythmus, Entspannung, Gewohnheiten</w:t>
            </w:r>
          </w:p>
        </w:tc>
      </w:tr>
      <w:tr w:rsidR="003020BF" w:rsidRPr="000D3A3A" w14:paraId="07B446DB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94CDD2D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4CDF21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CE62E3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01ACAAC9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0EEF5D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1A019848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4A3BBF4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126A8D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3281EF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38C1E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744CA1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771584FA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20A2E1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9. Sich beschäftigen: Hobbys, Interessen, Sinnfindung</w:t>
            </w:r>
          </w:p>
        </w:tc>
      </w:tr>
      <w:tr w:rsidR="003020BF" w:rsidRPr="000D3A3A" w14:paraId="4F1B0EDD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9B699A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2EF94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1F26AA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7CEC9FB0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161C95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57537A5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388918E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E8CF95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0147150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FEF993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B9472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38955035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B721B8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10. Sich als Mann/Frau fühlen: Geschlechtsidentität, Akzeptanz Pflegepersonal</w:t>
            </w:r>
          </w:p>
        </w:tc>
      </w:tr>
      <w:tr w:rsidR="003020BF" w:rsidRPr="000D3A3A" w14:paraId="1796F61D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32DC37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371773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98B7F15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76114993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6C73D4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CA455D1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477D2FE8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28A3B039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lastRenderedPageBreak/>
              <w:t> </w:t>
            </w:r>
          </w:p>
          <w:p w14:paraId="2AAC457D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F28A87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B926C6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17DA826C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408FD4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11.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Für eine sichere Umgebung sorgen: Risikovermeidung, Umgebung anpassen</w:t>
            </w:r>
          </w:p>
        </w:tc>
      </w:tr>
      <w:tr w:rsidR="003020BF" w:rsidRPr="000D3A3A" w14:paraId="65E7317A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CA2AD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DB8B59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7DA31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3FD4116B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61FA05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56C196D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5BC39349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8F63CA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19827491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BEAFA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6640E2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18A5A8CC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ACFE54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12. Soziale Bereiche des Lebens sichern: 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s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oziale Kontakte, Teilhabe, Kontakt zur Familie</w:t>
            </w:r>
          </w:p>
        </w:tc>
      </w:tr>
      <w:tr w:rsidR="003020BF" w:rsidRPr="000D3A3A" w14:paraId="3D248634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494A24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4AE0B1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ED2EAE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711886CD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3D4D2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3C6EB2C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3138F4CA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7113C252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1E12B4E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EB3F2F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87BD147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  <w:tr w:rsidR="003020BF" w:rsidRPr="000D3A3A" w14:paraId="590366F5" w14:textId="77777777" w:rsidTr="00F37F8D">
        <w:tc>
          <w:tcPr>
            <w:tcW w:w="96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4F869E5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13.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 xml:space="preserve"> </w:t>
            </w: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Mit existenziellen Erfahrungen umgehen: Krankheit, Leid, Sterben, Hoffnung, Freude, Glaube</w:t>
            </w:r>
          </w:p>
        </w:tc>
      </w:tr>
      <w:tr w:rsidR="003020BF" w:rsidRPr="000D3A3A" w14:paraId="52802C03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91AD0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Ressourcen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9A6DDB2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Einschränkungen</w:t>
            </w: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93E9E0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Aufgrund der Einschränkungen plane ich diese unterstützenden Maßnahmen bei meiner Pflege ein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:</w:t>
            </w:r>
          </w:p>
        </w:tc>
      </w:tr>
      <w:tr w:rsidR="003020BF" w:rsidRPr="000D3A3A" w14:paraId="79036601" w14:textId="77777777" w:rsidTr="00F37F8D">
        <w:tc>
          <w:tcPr>
            <w:tcW w:w="28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A254FAD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246E587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3845BFE7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66DFCA7F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  <w:p w14:paraId="32685237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  <w:r w:rsidRPr="000D3A3A">
              <w:rPr>
                <w:rFonts w:ascii="Tahoma" w:eastAsia="Calibri" w:hAnsi="Tahoma" w:cs="Tahoma"/>
                <w:bCs/>
                <w:sz w:val="20"/>
                <w:szCs w:val="20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26C6EB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AA1563" w14:textId="77777777" w:rsidR="003020BF" w:rsidRPr="000D3A3A" w:rsidRDefault="003020BF" w:rsidP="00F37F8D">
            <w:pPr>
              <w:spacing w:after="0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</w:tr>
    </w:tbl>
    <w:p w14:paraId="5D3100DC" w14:textId="54F89035" w:rsidR="00234A02" w:rsidRPr="005F1FA2" w:rsidRDefault="00234A02" w:rsidP="0051789B">
      <w:pPr>
        <w:spacing w:before="120" w:after="120"/>
        <w:rPr>
          <w:rFonts w:cstheme="minorHAnsi"/>
          <w:b/>
          <w:color w:val="FFFFFF"/>
          <w:sz w:val="20"/>
          <w:szCs w:val="20"/>
        </w:rPr>
      </w:pPr>
    </w:p>
    <w:sectPr w:rsidR="00234A02" w:rsidRPr="005F1FA2" w:rsidSect="00D8715A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7A26" w14:textId="77777777" w:rsidR="000D2A74" w:rsidRDefault="000D2A74" w:rsidP="00234A02">
      <w:pPr>
        <w:spacing w:after="0" w:line="240" w:lineRule="auto"/>
      </w:pPr>
      <w:r>
        <w:separator/>
      </w:r>
    </w:p>
  </w:endnote>
  <w:endnote w:type="continuationSeparator" w:id="0">
    <w:p w14:paraId="08C7CC57" w14:textId="77777777" w:rsidR="000D2A74" w:rsidRDefault="000D2A74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4D0FF" w14:textId="77777777" w:rsidR="000D2A74" w:rsidRDefault="000D2A74" w:rsidP="00234A02">
      <w:pPr>
        <w:spacing w:after="0" w:line="240" w:lineRule="auto"/>
      </w:pPr>
      <w:r>
        <w:separator/>
      </w:r>
    </w:p>
  </w:footnote>
  <w:footnote w:type="continuationSeparator" w:id="0">
    <w:p w14:paraId="22BFB23C" w14:textId="77777777" w:rsidR="000D2A74" w:rsidRDefault="000D2A74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4B655179" w:rsidR="00234A02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15E9B">
            <w:rPr>
              <w:b/>
              <w:color w:val="FFFFFF"/>
              <w:sz w:val="24"/>
            </w:rPr>
            <w:t>0</w:t>
          </w:r>
          <w:r w:rsidR="00F9629C">
            <w:rPr>
              <w:b/>
              <w:color w:val="FFFFFF"/>
              <w:sz w:val="24"/>
            </w:rPr>
            <w:t>8</w:t>
          </w:r>
          <w:r w:rsidR="000243CD">
            <w:rPr>
              <w:b/>
              <w:color w:val="FFFFFF"/>
              <w:sz w:val="24"/>
            </w:rPr>
            <w:t>-SO</w:t>
          </w:r>
          <w:r w:rsidR="000243CD">
            <w:rPr>
              <w:b/>
              <w:color w:val="FFFFFF"/>
              <w:sz w:val="24"/>
            </w:rPr>
            <w:br/>
          </w:r>
          <w:r>
            <w:rPr>
              <w:b/>
              <w:color w:val="FFFFFF"/>
              <w:sz w:val="24"/>
            </w:rPr>
            <w:t>202</w:t>
          </w:r>
          <w:r w:rsidR="00A15E9B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226A9217" w14:textId="77777777" w:rsidR="00C20409" w:rsidRPr="00234A02" w:rsidRDefault="00C20409" w:rsidP="00234A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D4237"/>
    <w:multiLevelType w:val="hybridMultilevel"/>
    <w:tmpl w:val="3DDA2F80"/>
    <w:lvl w:ilvl="0" w:tplc="28C8099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4"/>
  </w:num>
  <w:num w:numId="2" w16cid:durableId="1299870737">
    <w:abstractNumId w:val="1"/>
  </w:num>
  <w:num w:numId="3" w16cid:durableId="1929843313">
    <w:abstractNumId w:val="6"/>
  </w:num>
  <w:num w:numId="4" w16cid:durableId="1731881603">
    <w:abstractNumId w:val="7"/>
  </w:num>
  <w:num w:numId="5" w16cid:durableId="45879029">
    <w:abstractNumId w:val="2"/>
  </w:num>
  <w:num w:numId="6" w16cid:durableId="790712348">
    <w:abstractNumId w:val="0"/>
  </w:num>
  <w:num w:numId="7" w16cid:durableId="1272281940">
    <w:abstractNumId w:val="5"/>
  </w:num>
  <w:num w:numId="8" w16cid:durableId="10371184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243CD"/>
    <w:rsid w:val="00052841"/>
    <w:rsid w:val="00070B15"/>
    <w:rsid w:val="00080A60"/>
    <w:rsid w:val="000C7075"/>
    <w:rsid w:val="000D2A74"/>
    <w:rsid w:val="000D415F"/>
    <w:rsid w:val="001171D1"/>
    <w:rsid w:val="001352E3"/>
    <w:rsid w:val="00166EEE"/>
    <w:rsid w:val="00176697"/>
    <w:rsid w:val="001C4E43"/>
    <w:rsid w:val="00231ACF"/>
    <w:rsid w:val="00234A02"/>
    <w:rsid w:val="00237AB8"/>
    <w:rsid w:val="002756DC"/>
    <w:rsid w:val="002A2082"/>
    <w:rsid w:val="002B2113"/>
    <w:rsid w:val="002C59D4"/>
    <w:rsid w:val="002C63C9"/>
    <w:rsid w:val="002E7CF0"/>
    <w:rsid w:val="003020BF"/>
    <w:rsid w:val="003049BA"/>
    <w:rsid w:val="00322FA0"/>
    <w:rsid w:val="0035041E"/>
    <w:rsid w:val="00354E61"/>
    <w:rsid w:val="00373A0A"/>
    <w:rsid w:val="003825D7"/>
    <w:rsid w:val="003A6CAC"/>
    <w:rsid w:val="003C0D8F"/>
    <w:rsid w:val="003D2C61"/>
    <w:rsid w:val="0043700B"/>
    <w:rsid w:val="004579B6"/>
    <w:rsid w:val="00460EC9"/>
    <w:rsid w:val="0047471D"/>
    <w:rsid w:val="00486DC6"/>
    <w:rsid w:val="00497CA7"/>
    <w:rsid w:val="004A47EA"/>
    <w:rsid w:val="004E4E68"/>
    <w:rsid w:val="004E6065"/>
    <w:rsid w:val="0051789B"/>
    <w:rsid w:val="00524287"/>
    <w:rsid w:val="0055482B"/>
    <w:rsid w:val="005C53B9"/>
    <w:rsid w:val="005E7499"/>
    <w:rsid w:val="005F1FA2"/>
    <w:rsid w:val="00631C03"/>
    <w:rsid w:val="00690D80"/>
    <w:rsid w:val="006A4348"/>
    <w:rsid w:val="006A6854"/>
    <w:rsid w:val="00710390"/>
    <w:rsid w:val="00715CBF"/>
    <w:rsid w:val="00722045"/>
    <w:rsid w:val="0073494C"/>
    <w:rsid w:val="00750813"/>
    <w:rsid w:val="00776843"/>
    <w:rsid w:val="0079151A"/>
    <w:rsid w:val="007B4ECB"/>
    <w:rsid w:val="007B7A57"/>
    <w:rsid w:val="007C46F4"/>
    <w:rsid w:val="007D2699"/>
    <w:rsid w:val="00826105"/>
    <w:rsid w:val="00831419"/>
    <w:rsid w:val="00841EDC"/>
    <w:rsid w:val="008A5E3B"/>
    <w:rsid w:val="008B0980"/>
    <w:rsid w:val="008D4266"/>
    <w:rsid w:val="0090355D"/>
    <w:rsid w:val="00910BAB"/>
    <w:rsid w:val="00910E98"/>
    <w:rsid w:val="00922B30"/>
    <w:rsid w:val="00931C34"/>
    <w:rsid w:val="00943DC0"/>
    <w:rsid w:val="009500AA"/>
    <w:rsid w:val="0095489C"/>
    <w:rsid w:val="0096657C"/>
    <w:rsid w:val="00970163"/>
    <w:rsid w:val="00991C84"/>
    <w:rsid w:val="00A04BFA"/>
    <w:rsid w:val="00A12D05"/>
    <w:rsid w:val="00A15E9B"/>
    <w:rsid w:val="00A34C3D"/>
    <w:rsid w:val="00A50711"/>
    <w:rsid w:val="00A75BDD"/>
    <w:rsid w:val="00AB1E02"/>
    <w:rsid w:val="00AC724A"/>
    <w:rsid w:val="00AD1291"/>
    <w:rsid w:val="00AD75B5"/>
    <w:rsid w:val="00AE3A52"/>
    <w:rsid w:val="00B02826"/>
    <w:rsid w:val="00B20FCF"/>
    <w:rsid w:val="00B445C6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BE4F36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93A8A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321F9"/>
    <w:rsid w:val="00F51120"/>
    <w:rsid w:val="00F950B7"/>
    <w:rsid w:val="00F9629C"/>
    <w:rsid w:val="00FD56B0"/>
    <w:rsid w:val="00FE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9A95FDA2-3FEA-4A04-8D1D-5D4CC1EAE187}"/>
</file>

<file path=customXml/itemProps2.xml><?xml version="1.0" encoding="utf-8"?>
<ds:datastoreItem xmlns:ds="http://schemas.openxmlformats.org/officeDocument/2006/customXml" ds:itemID="{DC7BA612-8A01-44FD-B059-2502798547F9}"/>
</file>

<file path=customXml/itemProps3.xml><?xml version="1.0" encoding="utf-8"?>
<ds:datastoreItem xmlns:ds="http://schemas.openxmlformats.org/officeDocument/2006/customXml" ds:itemID="{57E0941F-25A7-46EF-BD08-FD6995C95D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2026-04-13T12:15:00Z</dcterms:created>
  <dcterms:modified xsi:type="dcterms:W3CDTF">2026-04-13T12:15:00Z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