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3244B97B" w14:textId="768331A8" w:rsidR="00304B6F" w:rsidRDefault="006E18EF" w:rsidP="00747C9D">
      <w:pPr>
        <w:tabs>
          <w:tab w:val="left" w:pos="2430"/>
        </w:tabs>
      </w:pPr>
      <w:r>
        <w:tab/>
      </w:r>
    </w:p>
    <w:p w14:paraId="6551F265" w14:textId="77777777" w:rsidR="00747C9D" w:rsidRDefault="00747C9D" w:rsidP="00C73E1A"/>
    <w:p w14:paraId="2E1414D6" w14:textId="77777777" w:rsidR="008F54DB" w:rsidRDefault="008F54DB" w:rsidP="00C73E1A"/>
    <w:p w14:paraId="0E6617C5" w14:textId="77777777" w:rsidR="008F54DB" w:rsidRDefault="008F54DB" w:rsidP="00C73E1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51"/>
      </w:tblGrid>
      <w:tr w:rsidR="008F54DB" w:rsidRPr="008F54DB" w14:paraId="2AC84866" w14:textId="77777777" w:rsidTr="008F54DB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7251" w:type="dxa"/>
            <w:shd w:val="clear" w:color="auto" w:fill="006793"/>
          </w:tcPr>
          <w:p w14:paraId="2A917F2A" w14:textId="77777777" w:rsidR="008F54DB" w:rsidRPr="008F54DB" w:rsidRDefault="008F54DB" w:rsidP="008F54DB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8F54DB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Was Mitarbeitende heute wirklich bindet </w:t>
            </w:r>
          </w:p>
        </w:tc>
      </w:tr>
      <w:tr w:rsidR="008F54DB" w:rsidRPr="008F54DB" w14:paraId="4BF9CB56" w14:textId="77777777" w:rsidTr="008F54DB">
        <w:tblPrEx>
          <w:tblCellMar>
            <w:top w:w="0" w:type="dxa"/>
            <w:bottom w:w="0" w:type="dxa"/>
          </w:tblCellMar>
        </w:tblPrEx>
        <w:trPr>
          <w:trHeight w:val="645"/>
          <w:jc w:val="center"/>
        </w:trPr>
        <w:tc>
          <w:tcPr>
            <w:tcW w:w="7251" w:type="dxa"/>
          </w:tcPr>
          <w:p w14:paraId="4B104511" w14:textId="52EF3060" w:rsidR="008F54DB" w:rsidRPr="008F54DB" w:rsidRDefault="008F54DB" w:rsidP="008F54DB">
            <w:pPr>
              <w:pStyle w:val="Listenabsatz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8F54DB">
              <w:rPr>
                <w:rFonts w:ascii="Arial" w:hAnsi="Arial" w:cs="Arial"/>
                <w:color w:val="000000"/>
                <w:sz w:val="24"/>
              </w:rPr>
              <w:t xml:space="preserve">verlässliche Dienstplanung </w:t>
            </w:r>
          </w:p>
          <w:p w14:paraId="4A366CE6" w14:textId="3D1FBC3A" w:rsidR="008F54DB" w:rsidRPr="008F54DB" w:rsidRDefault="008F54DB" w:rsidP="008F54DB">
            <w:pPr>
              <w:pStyle w:val="Listenabsatz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8F54DB">
              <w:rPr>
                <w:rFonts w:ascii="Arial" w:hAnsi="Arial" w:cs="Arial"/>
                <w:color w:val="000000"/>
                <w:sz w:val="24"/>
              </w:rPr>
              <w:t xml:space="preserve">Planbarkeit des Privatlebens </w:t>
            </w:r>
          </w:p>
          <w:p w14:paraId="24FC9796" w14:textId="0584BF63" w:rsidR="008F54DB" w:rsidRPr="008F54DB" w:rsidRDefault="008F54DB" w:rsidP="008F54DB">
            <w:pPr>
              <w:pStyle w:val="Listenabsatz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8F54DB">
              <w:rPr>
                <w:rFonts w:ascii="Arial" w:hAnsi="Arial" w:cs="Arial"/>
                <w:color w:val="000000"/>
                <w:sz w:val="24"/>
              </w:rPr>
              <w:t xml:space="preserve">faire und präsente Führung </w:t>
            </w:r>
          </w:p>
          <w:p w14:paraId="09501BC7" w14:textId="50AEE2ED" w:rsidR="008F54DB" w:rsidRPr="008F54DB" w:rsidRDefault="008F54DB" w:rsidP="008F54DB">
            <w:pPr>
              <w:pStyle w:val="Listenabsatz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8F54DB">
              <w:rPr>
                <w:rFonts w:ascii="Arial" w:hAnsi="Arial" w:cs="Arial"/>
                <w:color w:val="000000"/>
                <w:sz w:val="24"/>
              </w:rPr>
              <w:t xml:space="preserve">Entwicklungsmöglichkeiten </w:t>
            </w:r>
          </w:p>
          <w:p w14:paraId="645C8226" w14:textId="7519F616" w:rsidR="008F54DB" w:rsidRPr="008F54DB" w:rsidRDefault="008F54DB" w:rsidP="008F54DB">
            <w:pPr>
              <w:pStyle w:val="Listenabsatz"/>
              <w:numPr>
                <w:ilvl w:val="0"/>
                <w:numId w:val="3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8F54DB">
              <w:rPr>
                <w:rFonts w:ascii="Arial" w:hAnsi="Arial" w:cs="Arial"/>
                <w:color w:val="000000"/>
                <w:sz w:val="24"/>
              </w:rPr>
              <w:t xml:space="preserve">Wertschätzung und Beteiligung </w:t>
            </w:r>
          </w:p>
        </w:tc>
      </w:tr>
    </w:tbl>
    <w:p w14:paraId="13ADBF4B" w14:textId="77777777" w:rsidR="008F54DB" w:rsidRDefault="008F54DB" w:rsidP="00C73E1A"/>
    <w:sectPr w:rsidR="008F54DB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95A11" w14:textId="77777777" w:rsidR="004E4BDA" w:rsidRDefault="004E4BDA" w:rsidP="002A5D13">
      <w:pPr>
        <w:spacing w:after="0" w:line="240" w:lineRule="auto"/>
      </w:pPr>
      <w:r>
        <w:separator/>
      </w:r>
    </w:p>
  </w:endnote>
  <w:endnote w:type="continuationSeparator" w:id="0">
    <w:p w14:paraId="0B55A5E7" w14:textId="77777777" w:rsidR="004E4BDA" w:rsidRDefault="004E4BDA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43539" w14:textId="77777777" w:rsidR="004E4BDA" w:rsidRDefault="004E4BDA" w:rsidP="002A5D13">
      <w:pPr>
        <w:spacing w:after="0" w:line="240" w:lineRule="auto"/>
      </w:pPr>
      <w:r>
        <w:separator/>
      </w:r>
    </w:p>
  </w:footnote>
  <w:footnote w:type="continuationSeparator" w:id="0">
    <w:p w14:paraId="0A616040" w14:textId="77777777" w:rsidR="004E4BDA" w:rsidRDefault="004E4BDA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3A2340DF" w14:textId="4374C2B7" w:rsidR="007A7CA7" w:rsidRDefault="009908DD" w:rsidP="00332CA1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AB1A45">
            <w:rPr>
              <w:b/>
              <w:color w:val="FFFFFF"/>
              <w:sz w:val="24"/>
            </w:rPr>
            <w:t>0</w:t>
          </w:r>
          <w:r w:rsidR="00FE5CC6">
            <w:rPr>
              <w:b/>
              <w:color w:val="FFFFFF"/>
              <w:sz w:val="24"/>
            </w:rPr>
            <w:t>8</w:t>
          </w:r>
          <w:r>
            <w:rPr>
              <w:b/>
              <w:color w:val="FFFFFF"/>
              <w:sz w:val="24"/>
            </w:rPr>
            <w:t xml:space="preserve"> </w:t>
          </w:r>
          <w:r w:rsidR="00304B6F">
            <w:rPr>
              <w:b/>
              <w:color w:val="FFFFFF"/>
              <w:sz w:val="24"/>
            </w:rPr>
            <w:t>–</w:t>
          </w:r>
          <w:r>
            <w:rPr>
              <w:b/>
              <w:color w:val="FFFFFF"/>
              <w:sz w:val="24"/>
            </w:rPr>
            <w:t xml:space="preserve">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  <w:p w14:paraId="6ABA9FFE" w14:textId="59F0E7E0" w:rsidR="00304B6F" w:rsidRPr="007A7CA7" w:rsidRDefault="00304B6F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</w:rPr>
            <w:t>TH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D91FA3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EC1917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DC884C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38993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07FA5"/>
    <w:multiLevelType w:val="hybridMultilevel"/>
    <w:tmpl w:val="5E9294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B0D2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8E8F67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F948AE"/>
    <w:multiLevelType w:val="hybridMultilevel"/>
    <w:tmpl w:val="6CA8DE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F075A"/>
    <w:multiLevelType w:val="hybridMultilevel"/>
    <w:tmpl w:val="5E0083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058E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47165EE"/>
    <w:multiLevelType w:val="hybridMultilevel"/>
    <w:tmpl w:val="3A8A53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16"/>
  </w:num>
  <w:num w:numId="2" w16cid:durableId="1804158717">
    <w:abstractNumId w:val="27"/>
  </w:num>
  <w:num w:numId="3" w16cid:durableId="1548251974">
    <w:abstractNumId w:val="32"/>
  </w:num>
  <w:num w:numId="4" w16cid:durableId="869875702">
    <w:abstractNumId w:val="17"/>
  </w:num>
  <w:num w:numId="5" w16cid:durableId="1526597782">
    <w:abstractNumId w:val="10"/>
  </w:num>
  <w:num w:numId="6" w16cid:durableId="867765150">
    <w:abstractNumId w:val="14"/>
  </w:num>
  <w:num w:numId="7" w16cid:durableId="1798405097">
    <w:abstractNumId w:val="20"/>
  </w:num>
  <w:num w:numId="8" w16cid:durableId="388921494">
    <w:abstractNumId w:val="18"/>
  </w:num>
  <w:num w:numId="9" w16cid:durableId="1308784843">
    <w:abstractNumId w:val="15"/>
  </w:num>
  <w:num w:numId="10" w16cid:durableId="998121745">
    <w:abstractNumId w:val="8"/>
  </w:num>
  <w:num w:numId="11" w16cid:durableId="1808205416">
    <w:abstractNumId w:val="29"/>
  </w:num>
  <w:num w:numId="12" w16cid:durableId="210113988">
    <w:abstractNumId w:val="22"/>
  </w:num>
  <w:num w:numId="13" w16cid:durableId="1970042432">
    <w:abstractNumId w:val="23"/>
  </w:num>
  <w:num w:numId="14" w16cid:durableId="1035348882">
    <w:abstractNumId w:val="21"/>
  </w:num>
  <w:num w:numId="15" w16cid:durableId="300035607">
    <w:abstractNumId w:val="24"/>
  </w:num>
  <w:num w:numId="16" w16cid:durableId="978144461">
    <w:abstractNumId w:val="25"/>
  </w:num>
  <w:num w:numId="17" w16cid:durableId="638414688">
    <w:abstractNumId w:val="26"/>
  </w:num>
  <w:num w:numId="18" w16cid:durableId="1809593188">
    <w:abstractNumId w:val="7"/>
  </w:num>
  <w:num w:numId="19" w16cid:durableId="310256859">
    <w:abstractNumId w:val="6"/>
  </w:num>
  <w:num w:numId="20" w16cid:durableId="484276499">
    <w:abstractNumId w:val="5"/>
  </w:num>
  <w:num w:numId="21" w16cid:durableId="542445318">
    <w:abstractNumId w:val="4"/>
  </w:num>
  <w:num w:numId="22" w16cid:durableId="688532022">
    <w:abstractNumId w:val="3"/>
  </w:num>
  <w:num w:numId="23" w16cid:durableId="963972485">
    <w:abstractNumId w:val="28"/>
  </w:num>
  <w:num w:numId="24" w16cid:durableId="1128202271">
    <w:abstractNumId w:val="13"/>
  </w:num>
  <w:num w:numId="25" w16cid:durableId="1319767686">
    <w:abstractNumId w:val="12"/>
  </w:num>
  <w:num w:numId="26" w16cid:durableId="1619798079">
    <w:abstractNumId w:val="2"/>
  </w:num>
  <w:num w:numId="27" w16cid:durableId="1068305225">
    <w:abstractNumId w:val="1"/>
  </w:num>
  <w:num w:numId="28" w16cid:durableId="618948198">
    <w:abstractNumId w:val="0"/>
  </w:num>
  <w:num w:numId="29" w16cid:durableId="759912456">
    <w:abstractNumId w:val="30"/>
  </w:num>
  <w:num w:numId="30" w16cid:durableId="48845790">
    <w:abstractNumId w:val="9"/>
  </w:num>
  <w:num w:numId="31" w16cid:durableId="465588059">
    <w:abstractNumId w:val="11"/>
  </w:num>
  <w:num w:numId="32" w16cid:durableId="2038190710">
    <w:abstractNumId w:val="19"/>
  </w:num>
  <w:num w:numId="33" w16cid:durableId="65785260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53097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4378"/>
    <w:rsid w:val="00304B6F"/>
    <w:rsid w:val="00332CA1"/>
    <w:rsid w:val="00345343"/>
    <w:rsid w:val="003511D4"/>
    <w:rsid w:val="003615F4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A47F9"/>
    <w:rsid w:val="004C2396"/>
    <w:rsid w:val="004E4BDA"/>
    <w:rsid w:val="0050689E"/>
    <w:rsid w:val="00534FB6"/>
    <w:rsid w:val="00551B88"/>
    <w:rsid w:val="0055645B"/>
    <w:rsid w:val="00587D31"/>
    <w:rsid w:val="00614D0A"/>
    <w:rsid w:val="00653E72"/>
    <w:rsid w:val="00661981"/>
    <w:rsid w:val="0066479A"/>
    <w:rsid w:val="006A5CFE"/>
    <w:rsid w:val="006B797D"/>
    <w:rsid w:val="006E18EF"/>
    <w:rsid w:val="00725FA4"/>
    <w:rsid w:val="00747C9D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E3374"/>
    <w:rsid w:val="008E4B8D"/>
    <w:rsid w:val="008E62B1"/>
    <w:rsid w:val="008F54DB"/>
    <w:rsid w:val="00937B0B"/>
    <w:rsid w:val="0094172F"/>
    <w:rsid w:val="009433D9"/>
    <w:rsid w:val="00983536"/>
    <w:rsid w:val="009908DD"/>
    <w:rsid w:val="009B721F"/>
    <w:rsid w:val="009E79DF"/>
    <w:rsid w:val="00A06C64"/>
    <w:rsid w:val="00A24EA3"/>
    <w:rsid w:val="00A24F05"/>
    <w:rsid w:val="00AB1A45"/>
    <w:rsid w:val="00AC4A16"/>
    <w:rsid w:val="00AF1D55"/>
    <w:rsid w:val="00B01FFE"/>
    <w:rsid w:val="00B707AF"/>
    <w:rsid w:val="00B77525"/>
    <w:rsid w:val="00B87D52"/>
    <w:rsid w:val="00BB2A0A"/>
    <w:rsid w:val="00BB367A"/>
    <w:rsid w:val="00BD71E9"/>
    <w:rsid w:val="00BF7A72"/>
    <w:rsid w:val="00C310AF"/>
    <w:rsid w:val="00C73E1A"/>
    <w:rsid w:val="00CC38C8"/>
    <w:rsid w:val="00CF7045"/>
    <w:rsid w:val="00D758F4"/>
    <w:rsid w:val="00DB32C7"/>
    <w:rsid w:val="00E2265E"/>
    <w:rsid w:val="00E26939"/>
    <w:rsid w:val="00E353A3"/>
    <w:rsid w:val="00EC24AC"/>
    <w:rsid w:val="00EC3153"/>
    <w:rsid w:val="00F20663"/>
    <w:rsid w:val="00F27330"/>
    <w:rsid w:val="00F43559"/>
    <w:rsid w:val="00F67258"/>
    <w:rsid w:val="00F82C0D"/>
    <w:rsid w:val="00FA19D7"/>
    <w:rsid w:val="00FC278E"/>
    <w:rsid w:val="00FE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2026-04-02T12:45:00Z</dcterms:created>
  <dcterms:modified xsi:type="dcterms:W3CDTF">2026-04-02T12:45:00Z</dcterms:modified>
</cp:coreProperties>
</file>