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79470510" w14:textId="7394BF4D" w:rsidR="00D023F7" w:rsidRDefault="006E18EF" w:rsidP="005306F8">
      <w:pPr>
        <w:tabs>
          <w:tab w:val="left" w:pos="2430"/>
        </w:tabs>
      </w:pPr>
      <w:r>
        <w:tab/>
      </w:r>
    </w:p>
    <w:p w14:paraId="7921DE3D" w14:textId="77777777" w:rsidR="00D87277" w:rsidRDefault="00D87277" w:rsidP="00C73E1A"/>
    <w:p w14:paraId="1BB8FF3D" w14:textId="77777777" w:rsidR="00D87277" w:rsidRDefault="00D87277" w:rsidP="00C73E1A"/>
    <w:tbl>
      <w:tblPr>
        <w:tblW w:w="10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3"/>
        <w:gridCol w:w="1701"/>
        <w:gridCol w:w="4961"/>
      </w:tblGrid>
      <w:tr w:rsidR="00D87277" w:rsidRPr="00D87277" w14:paraId="3DED1EFB" w14:textId="77777777" w:rsidTr="00D87277">
        <w:tblPrEx>
          <w:tblCellMar>
            <w:top w:w="0" w:type="dxa"/>
            <w:bottom w:w="0" w:type="dxa"/>
          </w:tblCellMar>
        </w:tblPrEx>
        <w:trPr>
          <w:trHeight w:val="136"/>
          <w:jc w:val="center"/>
        </w:trPr>
        <w:tc>
          <w:tcPr>
            <w:tcW w:w="10765" w:type="dxa"/>
            <w:gridSpan w:val="3"/>
            <w:shd w:val="clear" w:color="auto" w:fill="006793"/>
          </w:tcPr>
          <w:p w14:paraId="4E235E7F" w14:textId="4EA9964F" w:rsidR="00D87277" w:rsidRPr="00D87277" w:rsidRDefault="00D87277" w:rsidP="00D87277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D8727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Übersicht: Was Sie zahlen müssen – und was nicht</w:t>
            </w:r>
          </w:p>
        </w:tc>
      </w:tr>
      <w:tr w:rsidR="00D87277" w:rsidRPr="00D87277" w14:paraId="6C2FAE14" w14:textId="77777777" w:rsidTr="00D87277">
        <w:tblPrEx>
          <w:tblCellMar>
            <w:top w:w="0" w:type="dxa"/>
            <w:bottom w:w="0" w:type="dxa"/>
          </w:tblCellMar>
        </w:tblPrEx>
        <w:trPr>
          <w:trHeight w:val="253"/>
          <w:jc w:val="center"/>
        </w:trPr>
        <w:tc>
          <w:tcPr>
            <w:tcW w:w="4103" w:type="dxa"/>
            <w:shd w:val="clear" w:color="auto" w:fill="FCCBA2"/>
          </w:tcPr>
          <w:p w14:paraId="4CCA4BCA" w14:textId="77777777" w:rsidR="00D87277" w:rsidRPr="00D87277" w:rsidRDefault="00D87277" w:rsidP="00D87277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87277">
              <w:rPr>
                <w:rFonts w:ascii="Arial" w:hAnsi="Arial" w:cs="Arial"/>
                <w:b/>
                <w:color w:val="000000"/>
                <w:sz w:val="24"/>
                <w:szCs w:val="24"/>
              </w:rPr>
              <w:t>Kostenart</w:t>
            </w:r>
          </w:p>
        </w:tc>
        <w:tc>
          <w:tcPr>
            <w:tcW w:w="1701" w:type="dxa"/>
            <w:shd w:val="clear" w:color="auto" w:fill="FCCBA2"/>
          </w:tcPr>
          <w:p w14:paraId="07CA5E9A" w14:textId="77777777" w:rsidR="00D87277" w:rsidRPr="00D87277" w:rsidRDefault="00D87277" w:rsidP="00D87277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87277">
              <w:rPr>
                <w:rFonts w:ascii="Arial" w:hAnsi="Arial" w:cs="Arial"/>
                <w:b/>
                <w:color w:val="000000"/>
                <w:sz w:val="24"/>
                <w:szCs w:val="24"/>
              </w:rPr>
              <w:t>Muss der Arbeitgeber zahlen?</w:t>
            </w:r>
          </w:p>
        </w:tc>
        <w:tc>
          <w:tcPr>
            <w:tcW w:w="4961" w:type="dxa"/>
            <w:shd w:val="clear" w:color="auto" w:fill="FCCBA2"/>
          </w:tcPr>
          <w:p w14:paraId="799BE1BB" w14:textId="77777777" w:rsidR="00D87277" w:rsidRPr="00D87277" w:rsidRDefault="00D87277" w:rsidP="00D87277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87277">
              <w:rPr>
                <w:rFonts w:ascii="Arial" w:hAnsi="Arial" w:cs="Arial"/>
                <w:b/>
                <w:color w:val="000000"/>
                <w:sz w:val="24"/>
                <w:szCs w:val="24"/>
              </w:rPr>
              <w:t>Begründung / Hinweis</w:t>
            </w:r>
          </w:p>
        </w:tc>
      </w:tr>
      <w:tr w:rsidR="00D87277" w:rsidRPr="00D87277" w14:paraId="170B36C1" w14:textId="77777777" w:rsidTr="00D87277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4103" w:type="dxa"/>
          </w:tcPr>
          <w:p w14:paraId="7C362BE0" w14:textId="77777777" w:rsidR="00D87277" w:rsidRPr="00D87277" w:rsidRDefault="00D87277" w:rsidP="00D87277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8727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Büroausstattung (PC, Telefon, Software, Literatur) </w:t>
            </w:r>
          </w:p>
        </w:tc>
        <w:tc>
          <w:tcPr>
            <w:tcW w:w="1701" w:type="dxa"/>
          </w:tcPr>
          <w:p w14:paraId="453E1EE5" w14:textId="77777777" w:rsidR="00D87277" w:rsidRPr="00D87277" w:rsidRDefault="00D87277" w:rsidP="00D87277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8727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ja</w:t>
            </w:r>
          </w:p>
        </w:tc>
        <w:tc>
          <w:tcPr>
            <w:tcW w:w="4961" w:type="dxa"/>
          </w:tcPr>
          <w:p w14:paraId="7B340E08" w14:textId="77777777" w:rsidR="00D87277" w:rsidRPr="00D87277" w:rsidRDefault="00D87277" w:rsidP="00D87277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8727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Notwendig für laufende BR-Arbeit</w:t>
            </w:r>
          </w:p>
        </w:tc>
      </w:tr>
      <w:tr w:rsidR="00D87277" w:rsidRPr="00D87277" w14:paraId="7B1FC58E" w14:textId="77777777" w:rsidTr="00D87277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4103" w:type="dxa"/>
          </w:tcPr>
          <w:p w14:paraId="244048AE" w14:textId="77777777" w:rsidR="00D87277" w:rsidRPr="00D87277" w:rsidRDefault="00D87277" w:rsidP="00D87277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8727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Räume für Sitzungen und Sprechstunden </w:t>
            </w:r>
          </w:p>
        </w:tc>
        <w:tc>
          <w:tcPr>
            <w:tcW w:w="1701" w:type="dxa"/>
          </w:tcPr>
          <w:p w14:paraId="51310863" w14:textId="77777777" w:rsidR="00D87277" w:rsidRPr="00D87277" w:rsidRDefault="00D87277" w:rsidP="00D87277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8727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ja</w:t>
            </w:r>
          </w:p>
        </w:tc>
        <w:tc>
          <w:tcPr>
            <w:tcW w:w="4961" w:type="dxa"/>
          </w:tcPr>
          <w:p w14:paraId="611B9B40" w14:textId="77777777" w:rsidR="00D87277" w:rsidRPr="00D87277" w:rsidRDefault="00D87277" w:rsidP="00D87277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8727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Arbeitgeber muss geeignete Räume bereitstellen</w:t>
            </w:r>
          </w:p>
        </w:tc>
      </w:tr>
      <w:tr w:rsidR="00D87277" w:rsidRPr="00D87277" w14:paraId="740D364D" w14:textId="77777777" w:rsidTr="00D87277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4103" w:type="dxa"/>
          </w:tcPr>
          <w:p w14:paraId="0CEADA97" w14:textId="77777777" w:rsidR="00D87277" w:rsidRPr="00D87277" w:rsidRDefault="00D87277" w:rsidP="00D87277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8727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Grundlagenschulungen (BetrVG, Arbeits</w:t>
            </w:r>
            <w:r w:rsidRPr="00D87277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recht, Tarifrecht) </w:t>
            </w:r>
          </w:p>
        </w:tc>
        <w:tc>
          <w:tcPr>
            <w:tcW w:w="1701" w:type="dxa"/>
          </w:tcPr>
          <w:p w14:paraId="28D08C07" w14:textId="77777777" w:rsidR="00D87277" w:rsidRPr="00D87277" w:rsidRDefault="00D87277" w:rsidP="00D87277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8727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ja</w:t>
            </w:r>
          </w:p>
        </w:tc>
        <w:tc>
          <w:tcPr>
            <w:tcW w:w="4961" w:type="dxa"/>
          </w:tcPr>
          <w:p w14:paraId="6398B2B8" w14:textId="77777777" w:rsidR="00D87277" w:rsidRPr="00D87277" w:rsidRDefault="00D87277" w:rsidP="00D87277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8727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Immer erforderlich nach § 37 Abs. 6 BetrVG</w:t>
            </w:r>
          </w:p>
        </w:tc>
      </w:tr>
      <w:tr w:rsidR="00D87277" w:rsidRPr="00D87277" w14:paraId="25A74249" w14:textId="77777777" w:rsidTr="00D87277">
        <w:tblPrEx>
          <w:tblCellMar>
            <w:top w:w="0" w:type="dxa"/>
            <w:bottom w:w="0" w:type="dxa"/>
          </w:tblCellMar>
        </w:tblPrEx>
        <w:trPr>
          <w:trHeight w:val="275"/>
          <w:jc w:val="center"/>
        </w:trPr>
        <w:tc>
          <w:tcPr>
            <w:tcW w:w="4103" w:type="dxa"/>
          </w:tcPr>
          <w:p w14:paraId="39E912AC" w14:textId="77777777" w:rsidR="00D87277" w:rsidRPr="00D87277" w:rsidRDefault="00D87277" w:rsidP="00D87277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8727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Spezialschulungen (z. B. Dienstplanung, Pflegepersonalrecht) </w:t>
            </w:r>
          </w:p>
        </w:tc>
        <w:tc>
          <w:tcPr>
            <w:tcW w:w="1701" w:type="dxa"/>
          </w:tcPr>
          <w:p w14:paraId="3D7E1D23" w14:textId="77777777" w:rsidR="00D87277" w:rsidRPr="00D87277" w:rsidRDefault="00D87277" w:rsidP="00D87277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8727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ja, wenn erforderlich</w:t>
            </w:r>
          </w:p>
        </w:tc>
        <w:tc>
          <w:tcPr>
            <w:tcW w:w="4961" w:type="dxa"/>
          </w:tcPr>
          <w:p w14:paraId="2A309A96" w14:textId="77777777" w:rsidR="00D87277" w:rsidRPr="00D87277" w:rsidRDefault="00D87277" w:rsidP="00D87277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gramStart"/>
            <w:r w:rsidRPr="00D8727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Muss</w:t>
            </w:r>
            <w:proofErr w:type="gramEnd"/>
            <w:r w:rsidRPr="00D8727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Bezug zur BR-Arbeit haben</w:t>
            </w:r>
          </w:p>
        </w:tc>
      </w:tr>
      <w:tr w:rsidR="00D87277" w:rsidRPr="00D87277" w14:paraId="32637F2B" w14:textId="77777777" w:rsidTr="00D87277">
        <w:tblPrEx>
          <w:tblCellMar>
            <w:top w:w="0" w:type="dxa"/>
            <w:bottom w:w="0" w:type="dxa"/>
          </w:tblCellMar>
        </w:tblPrEx>
        <w:trPr>
          <w:trHeight w:val="145"/>
          <w:jc w:val="center"/>
        </w:trPr>
        <w:tc>
          <w:tcPr>
            <w:tcW w:w="4103" w:type="dxa"/>
          </w:tcPr>
          <w:p w14:paraId="1CA6C389" w14:textId="77777777" w:rsidR="00D87277" w:rsidRPr="00D87277" w:rsidRDefault="00D87277" w:rsidP="00D87277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8727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Reisekosten zu Schulungen </w:t>
            </w:r>
          </w:p>
        </w:tc>
        <w:tc>
          <w:tcPr>
            <w:tcW w:w="1701" w:type="dxa"/>
          </w:tcPr>
          <w:p w14:paraId="44A83084" w14:textId="77777777" w:rsidR="00D87277" w:rsidRPr="00D87277" w:rsidRDefault="00D87277" w:rsidP="00D87277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8727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ja</w:t>
            </w:r>
          </w:p>
        </w:tc>
        <w:tc>
          <w:tcPr>
            <w:tcW w:w="4961" w:type="dxa"/>
          </w:tcPr>
          <w:p w14:paraId="035A1851" w14:textId="77777777" w:rsidR="00D87277" w:rsidRPr="00D87277" w:rsidRDefault="00D87277" w:rsidP="00D87277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8727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Erforderlich, wenn Schulung notwendig </w:t>
            </w:r>
            <w:proofErr w:type="gramStart"/>
            <w:r w:rsidRPr="00D8727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ist</w:t>
            </w:r>
            <w:proofErr w:type="gramEnd"/>
          </w:p>
        </w:tc>
      </w:tr>
      <w:tr w:rsidR="00D87277" w:rsidRPr="00D87277" w14:paraId="5A8A3ECC" w14:textId="77777777" w:rsidTr="00D87277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4103" w:type="dxa"/>
          </w:tcPr>
          <w:p w14:paraId="2E1260C0" w14:textId="77777777" w:rsidR="00D87277" w:rsidRPr="00D87277" w:rsidRDefault="00D87277" w:rsidP="00D87277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8727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Luxusausstattung (High-End-Technik, teure Möbel) </w:t>
            </w:r>
          </w:p>
        </w:tc>
        <w:tc>
          <w:tcPr>
            <w:tcW w:w="1701" w:type="dxa"/>
          </w:tcPr>
          <w:p w14:paraId="12166E35" w14:textId="77777777" w:rsidR="00D87277" w:rsidRPr="00D87277" w:rsidRDefault="00D87277" w:rsidP="00D87277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8727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ja</w:t>
            </w:r>
          </w:p>
        </w:tc>
        <w:tc>
          <w:tcPr>
            <w:tcW w:w="4961" w:type="dxa"/>
          </w:tcPr>
          <w:p w14:paraId="018EB389" w14:textId="77777777" w:rsidR="00D87277" w:rsidRPr="00D87277" w:rsidRDefault="00D87277" w:rsidP="00D87277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8727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Nicht erforderlich, Verstoß gegen Wirtschaftlichkeitsgebot</w:t>
            </w:r>
          </w:p>
        </w:tc>
      </w:tr>
      <w:tr w:rsidR="00D87277" w:rsidRPr="00D87277" w14:paraId="03EEB3CE" w14:textId="77777777" w:rsidTr="00D87277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4103" w:type="dxa"/>
          </w:tcPr>
          <w:p w14:paraId="796952BC" w14:textId="65072D79" w:rsidR="00D87277" w:rsidRPr="00D87277" w:rsidRDefault="00D87277" w:rsidP="00D87277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8727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Schulungen ohne Bezug zur BR-Arbeit</w:t>
            </w:r>
          </w:p>
        </w:tc>
        <w:tc>
          <w:tcPr>
            <w:tcW w:w="1701" w:type="dxa"/>
          </w:tcPr>
          <w:p w14:paraId="5897E869" w14:textId="77777777" w:rsidR="00D87277" w:rsidRPr="00D87277" w:rsidRDefault="00D87277" w:rsidP="00D87277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6BBF68F" w14:textId="4403E22E" w:rsidR="00D87277" w:rsidRPr="00D87277" w:rsidRDefault="00D87277" w:rsidP="00D87277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8727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Keine Erforderlichkeit </w:t>
            </w:r>
          </w:p>
        </w:tc>
      </w:tr>
    </w:tbl>
    <w:p w14:paraId="79DE64D2" w14:textId="77777777" w:rsidR="00D87277" w:rsidRDefault="00D87277" w:rsidP="00C73E1A"/>
    <w:sectPr w:rsidR="00D87277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5EF7F" w14:textId="77777777" w:rsidR="007050EC" w:rsidRDefault="007050EC" w:rsidP="002A5D13">
      <w:pPr>
        <w:spacing w:after="0" w:line="240" w:lineRule="auto"/>
      </w:pPr>
      <w:r>
        <w:separator/>
      </w:r>
    </w:p>
  </w:endnote>
  <w:endnote w:type="continuationSeparator" w:id="0">
    <w:p w14:paraId="0A10E66F" w14:textId="77777777" w:rsidR="007050EC" w:rsidRDefault="007050EC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F1ED7" w14:textId="77777777" w:rsidR="007050EC" w:rsidRDefault="007050EC" w:rsidP="002A5D13">
      <w:pPr>
        <w:spacing w:after="0" w:line="240" w:lineRule="auto"/>
      </w:pPr>
      <w:r>
        <w:separator/>
      </w:r>
    </w:p>
  </w:footnote>
  <w:footnote w:type="continuationSeparator" w:id="0">
    <w:p w14:paraId="694748D3" w14:textId="77777777" w:rsidR="007050EC" w:rsidRDefault="007050EC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10833A50" w14:textId="3BDD5C43" w:rsidR="007A7CA7" w:rsidRDefault="009908DD" w:rsidP="00332CA1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D023F7">
            <w:rPr>
              <w:b/>
              <w:color w:val="FFFFFF"/>
              <w:sz w:val="24"/>
            </w:rPr>
            <w:t>11</w:t>
          </w:r>
          <w:r>
            <w:rPr>
              <w:b/>
              <w:color w:val="FFFFFF"/>
              <w:sz w:val="24"/>
            </w:rPr>
            <w:t xml:space="preserve"> </w:t>
          </w:r>
          <w:r w:rsidR="00E35900">
            <w:rPr>
              <w:b/>
              <w:color w:val="FFFFFF"/>
              <w:sz w:val="24"/>
            </w:rPr>
            <w:t>–</w:t>
          </w:r>
          <w:r>
            <w:rPr>
              <w:b/>
              <w:color w:val="FFFFFF"/>
              <w:sz w:val="24"/>
            </w:rPr>
            <w:t xml:space="preserve"> 20</w:t>
          </w:r>
          <w:r w:rsidR="0066479A">
            <w:rPr>
              <w:b/>
              <w:color w:val="FFFFFF"/>
              <w:sz w:val="24"/>
            </w:rPr>
            <w:t>2</w:t>
          </w:r>
          <w:r w:rsidR="00F82C0D">
            <w:rPr>
              <w:b/>
              <w:color w:val="FFFFFF"/>
              <w:sz w:val="24"/>
            </w:rPr>
            <w:t>6</w:t>
          </w:r>
        </w:p>
        <w:p w14:paraId="6ABA9FFE" w14:textId="6A20E471" w:rsidR="00E35900" w:rsidRPr="007A7CA7" w:rsidRDefault="00E35900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TH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9"/>
  </w:num>
  <w:num w:numId="2" w16cid:durableId="1804158717">
    <w:abstractNumId w:val="19"/>
  </w:num>
  <w:num w:numId="3" w16cid:durableId="1548251974">
    <w:abstractNumId w:val="21"/>
  </w:num>
  <w:num w:numId="4" w16cid:durableId="869875702">
    <w:abstractNumId w:val="10"/>
  </w:num>
  <w:num w:numId="5" w16cid:durableId="1526597782">
    <w:abstractNumId w:val="6"/>
  </w:num>
  <w:num w:numId="6" w16cid:durableId="867765150">
    <w:abstractNumId w:val="7"/>
  </w:num>
  <w:num w:numId="7" w16cid:durableId="1798405097">
    <w:abstractNumId w:val="12"/>
  </w:num>
  <w:num w:numId="8" w16cid:durableId="388921494">
    <w:abstractNumId w:val="11"/>
  </w:num>
  <w:num w:numId="9" w16cid:durableId="1308784843">
    <w:abstractNumId w:val="8"/>
  </w:num>
  <w:num w:numId="10" w16cid:durableId="998121745">
    <w:abstractNumId w:val="5"/>
  </w:num>
  <w:num w:numId="11" w16cid:durableId="1808205416">
    <w:abstractNumId w:val="20"/>
  </w:num>
  <w:num w:numId="12" w16cid:durableId="210113988">
    <w:abstractNumId w:val="14"/>
  </w:num>
  <w:num w:numId="13" w16cid:durableId="1970042432">
    <w:abstractNumId w:val="15"/>
  </w:num>
  <w:num w:numId="14" w16cid:durableId="1035348882">
    <w:abstractNumId w:val="13"/>
  </w:num>
  <w:num w:numId="15" w16cid:durableId="300035607">
    <w:abstractNumId w:val="16"/>
  </w:num>
  <w:num w:numId="16" w16cid:durableId="978144461">
    <w:abstractNumId w:val="17"/>
  </w:num>
  <w:num w:numId="17" w16cid:durableId="638414688">
    <w:abstractNumId w:val="18"/>
  </w:num>
  <w:num w:numId="18" w16cid:durableId="1809593188">
    <w:abstractNumId w:val="4"/>
  </w:num>
  <w:num w:numId="19" w16cid:durableId="310256859">
    <w:abstractNumId w:val="3"/>
  </w:num>
  <w:num w:numId="20" w16cid:durableId="484276499">
    <w:abstractNumId w:val="2"/>
  </w:num>
  <w:num w:numId="21" w16cid:durableId="542445318">
    <w:abstractNumId w:val="1"/>
  </w:num>
  <w:num w:numId="22" w16cid:durableId="688532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5BC0"/>
    <w:rsid w:val="000779E6"/>
    <w:rsid w:val="00092CAA"/>
    <w:rsid w:val="000B50CC"/>
    <w:rsid w:val="000C6A2D"/>
    <w:rsid w:val="00111E67"/>
    <w:rsid w:val="0015409B"/>
    <w:rsid w:val="001A70C9"/>
    <w:rsid w:val="001B429B"/>
    <w:rsid w:val="00205D0C"/>
    <w:rsid w:val="00220A6D"/>
    <w:rsid w:val="00221BA5"/>
    <w:rsid w:val="00253097"/>
    <w:rsid w:val="00260DFD"/>
    <w:rsid w:val="0027096C"/>
    <w:rsid w:val="002766CF"/>
    <w:rsid w:val="0028515F"/>
    <w:rsid w:val="00287D7D"/>
    <w:rsid w:val="0029109D"/>
    <w:rsid w:val="002A5D13"/>
    <w:rsid w:val="002B029B"/>
    <w:rsid w:val="002B4419"/>
    <w:rsid w:val="002D45E4"/>
    <w:rsid w:val="002E4378"/>
    <w:rsid w:val="00332CA1"/>
    <w:rsid w:val="00345343"/>
    <w:rsid w:val="003511D4"/>
    <w:rsid w:val="0035358C"/>
    <w:rsid w:val="003615F4"/>
    <w:rsid w:val="003676E3"/>
    <w:rsid w:val="00380EF0"/>
    <w:rsid w:val="003A4ED1"/>
    <w:rsid w:val="003E3400"/>
    <w:rsid w:val="00433F51"/>
    <w:rsid w:val="0045558D"/>
    <w:rsid w:val="004639C0"/>
    <w:rsid w:val="004955F6"/>
    <w:rsid w:val="00496C3D"/>
    <w:rsid w:val="004A47F9"/>
    <w:rsid w:val="004C2396"/>
    <w:rsid w:val="0050689E"/>
    <w:rsid w:val="005306F8"/>
    <w:rsid w:val="00534FB6"/>
    <w:rsid w:val="00551B88"/>
    <w:rsid w:val="005621BE"/>
    <w:rsid w:val="00587D31"/>
    <w:rsid w:val="00614D0A"/>
    <w:rsid w:val="00653E72"/>
    <w:rsid w:val="00661981"/>
    <w:rsid w:val="0066479A"/>
    <w:rsid w:val="006A5CFE"/>
    <w:rsid w:val="006B797D"/>
    <w:rsid w:val="006E18EF"/>
    <w:rsid w:val="007050EC"/>
    <w:rsid w:val="00725FA4"/>
    <w:rsid w:val="00753F05"/>
    <w:rsid w:val="00790946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7A2C"/>
    <w:rsid w:val="008C0AFF"/>
    <w:rsid w:val="008C0D29"/>
    <w:rsid w:val="008E3374"/>
    <w:rsid w:val="008E4B8D"/>
    <w:rsid w:val="008E62B1"/>
    <w:rsid w:val="008F4131"/>
    <w:rsid w:val="00936E81"/>
    <w:rsid w:val="00937B0B"/>
    <w:rsid w:val="0094172F"/>
    <w:rsid w:val="009433D9"/>
    <w:rsid w:val="00983536"/>
    <w:rsid w:val="009908DD"/>
    <w:rsid w:val="009B721F"/>
    <w:rsid w:val="009E79DF"/>
    <w:rsid w:val="00A06C64"/>
    <w:rsid w:val="00A24EA3"/>
    <w:rsid w:val="00A24F05"/>
    <w:rsid w:val="00AB1A45"/>
    <w:rsid w:val="00AC4A16"/>
    <w:rsid w:val="00AC515D"/>
    <w:rsid w:val="00B01FFE"/>
    <w:rsid w:val="00B707AF"/>
    <w:rsid w:val="00B77525"/>
    <w:rsid w:val="00B87D52"/>
    <w:rsid w:val="00BB2A0A"/>
    <w:rsid w:val="00BD71E9"/>
    <w:rsid w:val="00BF7A72"/>
    <w:rsid w:val="00C310AF"/>
    <w:rsid w:val="00C73E1A"/>
    <w:rsid w:val="00CC38C8"/>
    <w:rsid w:val="00CF7045"/>
    <w:rsid w:val="00D023F7"/>
    <w:rsid w:val="00D758F4"/>
    <w:rsid w:val="00D87277"/>
    <w:rsid w:val="00DB32C7"/>
    <w:rsid w:val="00E2265E"/>
    <w:rsid w:val="00E26939"/>
    <w:rsid w:val="00E353A3"/>
    <w:rsid w:val="00E35900"/>
    <w:rsid w:val="00E67EFC"/>
    <w:rsid w:val="00EC24AC"/>
    <w:rsid w:val="00EC3153"/>
    <w:rsid w:val="00F20663"/>
    <w:rsid w:val="00F27330"/>
    <w:rsid w:val="00F43559"/>
    <w:rsid w:val="00F82C0D"/>
    <w:rsid w:val="00FA19D7"/>
    <w:rsid w:val="00FC278E"/>
    <w:rsid w:val="00FC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16">
    <w:name w:val="Pa16"/>
    <w:basedOn w:val="Standard"/>
    <w:next w:val="Standard"/>
    <w:uiPriority w:val="99"/>
    <w:rsid w:val="00790946"/>
    <w:pPr>
      <w:autoSpaceDE w:val="0"/>
      <w:autoSpaceDN w:val="0"/>
      <w:adjustRightInd w:val="0"/>
      <w:spacing w:after="0" w:line="201" w:lineRule="atLeast"/>
    </w:pPr>
    <w:rPr>
      <w:rFonts w:ascii="Open Sans" w:hAnsi="Open Sans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2026-04-29T11:18:00Z</dcterms:created>
  <dcterms:modified xsi:type="dcterms:W3CDTF">2026-04-29T11:18:00Z</dcterms:modified>
</cp:coreProperties>
</file>