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6CBF4345" w14:textId="77777777" w:rsidR="007F565A" w:rsidRDefault="007F565A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FF1573E" w14:textId="77777777" w:rsidR="007F565A" w:rsidRDefault="007F565A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DC1CDA0" w14:textId="77777777" w:rsidR="007F565A" w:rsidRDefault="007F565A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7797D00" w14:textId="7F7743DF" w:rsidR="007F565A" w:rsidRPr="007F565A" w:rsidRDefault="007F565A" w:rsidP="007F565A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969"/>
        <w:gridCol w:w="3969"/>
      </w:tblGrid>
      <w:tr w:rsidR="007F565A" w:rsidRPr="007F565A" w14:paraId="2D556C97" w14:textId="77777777" w:rsidTr="007F565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9634" w:type="dxa"/>
            <w:gridSpan w:val="3"/>
            <w:shd w:val="clear" w:color="auto" w:fill="2E75CC"/>
          </w:tcPr>
          <w:p w14:paraId="791ECAC2" w14:textId="1D73AE6F" w:rsidR="007F565A" w:rsidRPr="007F565A" w:rsidRDefault="007F565A" w:rsidP="007F565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F565A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Beispiele für OKRs zu Risikothemen</w:t>
            </w:r>
          </w:p>
        </w:tc>
      </w:tr>
      <w:tr w:rsidR="007F565A" w:rsidRPr="007F565A" w14:paraId="2884EF4B" w14:textId="77777777" w:rsidTr="007F565A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1696" w:type="dxa"/>
            <w:shd w:val="clear" w:color="auto" w:fill="B0C0DA"/>
          </w:tcPr>
          <w:p w14:paraId="2E21E680" w14:textId="77777777" w:rsidR="007F565A" w:rsidRPr="007F565A" w:rsidRDefault="007F565A" w:rsidP="007F565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B0C0DA"/>
          </w:tcPr>
          <w:p w14:paraId="65949177" w14:textId="4AAFDEA8" w:rsidR="007F565A" w:rsidRPr="007F565A" w:rsidRDefault="007F565A" w:rsidP="007F565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565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Dokumentationsqualität </w:t>
            </w:r>
          </w:p>
        </w:tc>
        <w:tc>
          <w:tcPr>
            <w:tcW w:w="3969" w:type="dxa"/>
            <w:shd w:val="clear" w:color="auto" w:fill="B0C0DA"/>
          </w:tcPr>
          <w:p w14:paraId="0F9D81B0" w14:textId="57FDA800" w:rsidR="007F565A" w:rsidRPr="007F565A" w:rsidRDefault="007F565A" w:rsidP="007F565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565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Sturzrate </w:t>
            </w:r>
          </w:p>
        </w:tc>
      </w:tr>
      <w:tr w:rsidR="007F565A" w:rsidRPr="007F565A" w14:paraId="793C072D" w14:textId="77777777" w:rsidTr="007F565A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1696" w:type="dxa"/>
          </w:tcPr>
          <w:p w14:paraId="413396ED" w14:textId="77777777" w:rsidR="007F565A" w:rsidRPr="007F565A" w:rsidRDefault="007F565A" w:rsidP="007F565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Objective</w:t>
            </w:r>
            <w:proofErr w:type="spellEnd"/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7331D32B" w14:textId="77777777" w:rsidR="007F565A" w:rsidRPr="007F565A" w:rsidRDefault="007F565A" w:rsidP="007F565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Unsere Pflegedokumentation wird verständlicher, vollständiger und prüfungssicher. </w:t>
            </w:r>
          </w:p>
        </w:tc>
        <w:tc>
          <w:tcPr>
            <w:tcW w:w="3969" w:type="dxa"/>
          </w:tcPr>
          <w:p w14:paraId="597F06FD" w14:textId="77777777" w:rsidR="007F565A" w:rsidRPr="007F565A" w:rsidRDefault="007F565A" w:rsidP="007F565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 erhöhen die Sicherheit unserer Pflegekunden durch eine wirksa</w:t>
            </w:r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me und gelebte Sturzprävention. </w:t>
            </w:r>
          </w:p>
        </w:tc>
      </w:tr>
      <w:tr w:rsidR="007F565A" w:rsidRPr="007F565A" w14:paraId="5A766540" w14:textId="77777777" w:rsidTr="007F565A">
        <w:tblPrEx>
          <w:tblCellMar>
            <w:top w:w="0" w:type="dxa"/>
            <w:bottom w:w="0" w:type="dxa"/>
          </w:tblCellMar>
        </w:tblPrEx>
        <w:trPr>
          <w:trHeight w:val="967"/>
          <w:jc w:val="center"/>
        </w:trPr>
        <w:tc>
          <w:tcPr>
            <w:tcW w:w="1696" w:type="dxa"/>
          </w:tcPr>
          <w:p w14:paraId="0EEC3F70" w14:textId="77777777" w:rsidR="007F565A" w:rsidRPr="007F565A" w:rsidRDefault="007F565A" w:rsidP="007F565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Key </w:t>
            </w:r>
            <w:proofErr w:type="spellStart"/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Results</w:t>
            </w:r>
            <w:proofErr w:type="spellEnd"/>
            <w:r w:rsidRPr="007F565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79B88E57" w14:textId="5E41312A" w:rsidR="007F565A" w:rsidRPr="007F565A" w:rsidRDefault="007F565A" w:rsidP="007F565A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17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7F565A">
              <w:rPr>
                <w:rFonts w:ascii="Arial" w:hAnsi="Arial" w:cs="Arial"/>
                <w:color w:val="000000" w:themeColor="text1"/>
                <w:sz w:val="24"/>
              </w:rPr>
              <w:t>100 % der Pflegekräfte nehmen an einer Schulung zur einheit</w:t>
            </w:r>
            <w:r w:rsidRPr="007F565A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lichen Dokumentation teil. </w:t>
            </w:r>
          </w:p>
          <w:p w14:paraId="12228313" w14:textId="076DC0CF" w:rsidR="007F565A" w:rsidRPr="007F565A" w:rsidRDefault="007F565A" w:rsidP="007F565A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17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7F565A">
              <w:rPr>
                <w:rFonts w:ascii="Arial" w:hAnsi="Arial" w:cs="Arial"/>
                <w:color w:val="000000" w:themeColor="text1"/>
                <w:sz w:val="24"/>
              </w:rPr>
              <w:t>z In internen Stichproben errei</w:t>
            </w:r>
            <w:r w:rsidRPr="007F565A">
              <w:rPr>
                <w:rFonts w:ascii="Arial" w:hAnsi="Arial" w:cs="Arial"/>
                <w:color w:val="000000" w:themeColor="text1"/>
                <w:sz w:val="24"/>
              </w:rPr>
              <w:softHyphen/>
              <w:t>chen mindestens 85 % der Do</w:t>
            </w:r>
            <w:r w:rsidRPr="007F565A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kumentationen die festgelegten Qualitätskriterien. </w:t>
            </w:r>
          </w:p>
        </w:tc>
        <w:tc>
          <w:tcPr>
            <w:tcW w:w="3969" w:type="dxa"/>
          </w:tcPr>
          <w:p w14:paraId="353EDC0E" w14:textId="52AF4A55" w:rsidR="007F565A" w:rsidRPr="007F565A" w:rsidRDefault="007F565A" w:rsidP="007F565A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17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7F565A">
              <w:rPr>
                <w:rFonts w:ascii="Arial" w:hAnsi="Arial" w:cs="Arial"/>
                <w:color w:val="000000" w:themeColor="text1"/>
                <w:sz w:val="24"/>
              </w:rPr>
              <w:t xml:space="preserve">Die Zahl der dokumentierten Sturzereignisse sinkt in 6 Monaten um 20 %. </w:t>
            </w:r>
          </w:p>
          <w:p w14:paraId="015CA6C4" w14:textId="29C377E5" w:rsidR="007F565A" w:rsidRPr="007F565A" w:rsidRDefault="007F565A" w:rsidP="007F565A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17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7F565A">
              <w:rPr>
                <w:rFonts w:ascii="Arial" w:hAnsi="Arial" w:cs="Arial"/>
                <w:color w:val="000000" w:themeColor="text1"/>
                <w:sz w:val="24"/>
              </w:rPr>
              <w:t>Risikoeinschätzungen und individuelle Präventionsmaß</w:t>
            </w:r>
            <w:r w:rsidRPr="007F565A">
              <w:rPr>
                <w:rFonts w:ascii="Arial" w:hAnsi="Arial" w:cs="Arial"/>
                <w:color w:val="000000" w:themeColor="text1"/>
                <w:sz w:val="24"/>
              </w:rPr>
              <w:softHyphen/>
              <w:t>nahmen sind in 100 % der Pflegedokumentation nachvollziehbar.</w:t>
            </w:r>
          </w:p>
        </w:tc>
      </w:tr>
    </w:tbl>
    <w:p w14:paraId="7D2F9E09" w14:textId="77777777" w:rsidR="007F565A" w:rsidRPr="007F565A" w:rsidRDefault="007F565A" w:rsidP="00E0614B">
      <w:pPr>
        <w:spacing w:before="120" w:after="120"/>
        <w:rPr>
          <w:rFonts w:ascii="Arial" w:eastAsiaTheme="minorEastAsia" w:hAnsi="Arial" w:cs="Arial"/>
          <w:bCs/>
          <w:color w:val="000000" w:themeColor="text1"/>
          <w:sz w:val="24"/>
          <w:szCs w:val="24"/>
        </w:rPr>
      </w:pPr>
    </w:p>
    <w:sectPr w:rsidR="007F565A" w:rsidRPr="007F565A" w:rsidSect="00D25B73">
      <w:headerReference w:type="default" r:id="rId9"/>
      <w:pgSz w:w="11906" w:h="16838" w:code="9"/>
      <w:pgMar w:top="-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EA9D" w14:textId="77777777" w:rsidR="004B5AD0" w:rsidRDefault="004B5AD0" w:rsidP="002A5D13">
      <w:pPr>
        <w:spacing w:after="0" w:line="240" w:lineRule="auto"/>
      </w:pPr>
      <w:r>
        <w:separator/>
      </w:r>
    </w:p>
  </w:endnote>
  <w:endnote w:type="continuationSeparator" w:id="0">
    <w:p w14:paraId="735BC3F9" w14:textId="77777777" w:rsidR="004B5AD0" w:rsidRDefault="004B5AD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DFA0" w14:textId="77777777" w:rsidR="004B5AD0" w:rsidRDefault="004B5AD0" w:rsidP="002A5D13">
      <w:pPr>
        <w:spacing w:after="0" w:line="240" w:lineRule="auto"/>
      </w:pPr>
      <w:r>
        <w:separator/>
      </w:r>
    </w:p>
  </w:footnote>
  <w:footnote w:type="continuationSeparator" w:id="0">
    <w:p w14:paraId="77B7FB08" w14:textId="77777777" w:rsidR="004B5AD0" w:rsidRDefault="004B5AD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1045796" w14:textId="77777777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0F512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  <w:r w:rsidR="000F5122">
            <w:rPr>
              <w:b/>
              <w:color w:val="FFFFFF"/>
              <w:sz w:val="24"/>
            </w:rPr>
            <w:t xml:space="preserve"> </w:t>
          </w:r>
        </w:p>
        <w:p w14:paraId="1541640F" w14:textId="3DCFB3BF" w:rsidR="000F5122" w:rsidRPr="007A7CA7" w:rsidRDefault="000F512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3454360" name="Grafik 3454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23FC"/>
    <w:multiLevelType w:val="hybridMultilevel"/>
    <w:tmpl w:val="53E04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E64A7"/>
    <w:multiLevelType w:val="hybridMultilevel"/>
    <w:tmpl w:val="465E1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3E4"/>
    <w:multiLevelType w:val="hybridMultilevel"/>
    <w:tmpl w:val="6CCEA9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B7933"/>
    <w:multiLevelType w:val="hybridMultilevel"/>
    <w:tmpl w:val="F08A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2"/>
  </w:num>
  <w:num w:numId="3" w16cid:durableId="1803574363">
    <w:abstractNumId w:val="26"/>
  </w:num>
  <w:num w:numId="4" w16cid:durableId="1661150236">
    <w:abstractNumId w:val="13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5"/>
  </w:num>
  <w:num w:numId="8" w16cid:durableId="1239441314">
    <w:abstractNumId w:val="14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4"/>
  </w:num>
  <w:num w:numId="12" w16cid:durableId="1204052296">
    <w:abstractNumId w:val="17"/>
  </w:num>
  <w:num w:numId="13" w16cid:durableId="1106383001">
    <w:abstractNumId w:val="18"/>
  </w:num>
  <w:num w:numId="14" w16cid:durableId="793400410">
    <w:abstractNumId w:val="16"/>
  </w:num>
  <w:num w:numId="15" w16cid:durableId="170730696">
    <w:abstractNumId w:val="19"/>
  </w:num>
  <w:num w:numId="16" w16cid:durableId="1470124009">
    <w:abstractNumId w:val="20"/>
  </w:num>
  <w:num w:numId="17" w16cid:durableId="1016734673">
    <w:abstractNumId w:val="21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  <w:num w:numId="24" w16cid:durableId="202256842">
    <w:abstractNumId w:val="11"/>
  </w:num>
  <w:num w:numId="25" w16cid:durableId="1552644406">
    <w:abstractNumId w:val="25"/>
  </w:num>
  <w:num w:numId="26" w16cid:durableId="312301391">
    <w:abstractNumId w:val="12"/>
  </w:num>
  <w:num w:numId="27" w16cid:durableId="15728859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0F512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5AD0"/>
    <w:rsid w:val="004B6C90"/>
    <w:rsid w:val="004C2396"/>
    <w:rsid w:val="0050689E"/>
    <w:rsid w:val="005441B3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82D69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7F565A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1228"/>
    <w:rsid w:val="00983536"/>
    <w:rsid w:val="009B721F"/>
    <w:rsid w:val="009E4C38"/>
    <w:rsid w:val="009F084F"/>
    <w:rsid w:val="00A06C64"/>
    <w:rsid w:val="00A20C9E"/>
    <w:rsid w:val="00AB3BF9"/>
    <w:rsid w:val="00AC136E"/>
    <w:rsid w:val="00B01FFE"/>
    <w:rsid w:val="00B42C1E"/>
    <w:rsid w:val="00B707AF"/>
    <w:rsid w:val="00B75700"/>
    <w:rsid w:val="00B87D52"/>
    <w:rsid w:val="00BD71E9"/>
    <w:rsid w:val="00C135D1"/>
    <w:rsid w:val="00C310AF"/>
    <w:rsid w:val="00C73E1A"/>
    <w:rsid w:val="00C760B7"/>
    <w:rsid w:val="00C94DCF"/>
    <w:rsid w:val="00CC38C8"/>
    <w:rsid w:val="00CD3D0D"/>
    <w:rsid w:val="00CE3BE0"/>
    <w:rsid w:val="00D25B73"/>
    <w:rsid w:val="00D86187"/>
    <w:rsid w:val="00DB146B"/>
    <w:rsid w:val="00DB32C7"/>
    <w:rsid w:val="00E0614B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D25B7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623</Characters>
  <Application>Microsoft Office Word</Application>
  <DocSecurity>0</DocSecurity>
  <Lines>47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2026-04-01T14:21:00Z</dcterms:created>
  <dcterms:modified xsi:type="dcterms:W3CDTF">2026-04-01T14:21:00Z</dcterms:modified>
</cp:coreProperties>
</file>