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B00E96F" w:rsidR="00275440" w:rsidRPr="00275440" w:rsidRDefault="00C621C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5074C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B00E96F" w:rsidR="00275440" w:rsidRPr="00275440" w:rsidRDefault="00C621C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5074CE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562"/>
        <w:gridCol w:w="8883"/>
      </w:tblGrid>
      <w:tr w:rsidR="00CB3F91" w14:paraId="346EE272" w14:textId="12AFD3DD" w:rsidTr="00365E23">
        <w:trPr>
          <w:trHeight w:val="339"/>
        </w:trPr>
        <w:tc>
          <w:tcPr>
            <w:tcW w:w="9445" w:type="dxa"/>
            <w:gridSpan w:val="2"/>
            <w:shd w:val="clear" w:color="auto" w:fill="9E95BD"/>
          </w:tcPr>
          <w:p w14:paraId="7E5F8220" w14:textId="630A5C8A" w:rsidR="00CB3F91" w:rsidRPr="00087043" w:rsidRDefault="00790876" w:rsidP="00087043">
            <w:pPr>
              <w:pStyle w:val="TabelleHead"/>
              <w:rPr>
                <w:i w:val="0"/>
                <w:iCs w:val="0"/>
              </w:rPr>
            </w:pPr>
            <w:r w:rsidRPr="00790876">
              <w:rPr>
                <w:i w:val="0"/>
                <w:iCs w:val="0"/>
                <w:sz w:val="32"/>
                <w:szCs w:val="32"/>
                <w:lang w:val="de-DE"/>
              </w:rPr>
              <w:t>Grundsätze für Beobachtung, Dokumentation und Übergabe</w:t>
            </w:r>
          </w:p>
        </w:tc>
      </w:tr>
      <w:tr w:rsidR="008B56F5" w:rsidRPr="002A0885" w14:paraId="58AEC5F4" w14:textId="54EBB0A3" w:rsidTr="001B23A0">
        <w:trPr>
          <w:trHeight w:val="123"/>
        </w:trPr>
        <w:tc>
          <w:tcPr>
            <w:tcW w:w="562" w:type="dxa"/>
            <w:shd w:val="clear" w:color="auto" w:fill="EBE9F2"/>
          </w:tcPr>
          <w:p w14:paraId="5A700DFC" w14:textId="21804452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1</w:t>
            </w:r>
          </w:p>
        </w:tc>
        <w:tc>
          <w:tcPr>
            <w:tcW w:w="8883" w:type="dxa"/>
            <w:shd w:val="clear" w:color="auto" w:fill="EBE9F2"/>
          </w:tcPr>
          <w:p w14:paraId="70E438ED" w14:textId="72F3A77A" w:rsidR="008B56F5" w:rsidRPr="00365E23" w:rsidRDefault="00790876" w:rsidP="005074CE">
            <w:pPr>
              <w:pStyle w:val="Flietext"/>
              <w:rPr>
                <w:b/>
                <w:bCs/>
                <w:color w:val="302750"/>
                <w:sz w:val="28"/>
                <w:szCs w:val="28"/>
              </w:rPr>
            </w:pPr>
            <w:r w:rsidRPr="00790876">
              <w:rPr>
                <w:color w:val="302750"/>
                <w:sz w:val="24"/>
                <w:szCs w:val="24"/>
                <w:lang w:val="de-DE"/>
              </w:rPr>
              <w:t>Nicht bewerten, sondern benennen Beschreiben Sie, was konkret zu sehen, zu hören oder bei der Versorgung zu beobachten ist.</w:t>
            </w:r>
          </w:p>
        </w:tc>
      </w:tr>
      <w:tr w:rsidR="008B56F5" w14:paraId="0B6AB1ED" w14:textId="54490348" w:rsidTr="00543CB6">
        <w:trPr>
          <w:trHeight w:val="123"/>
        </w:trPr>
        <w:tc>
          <w:tcPr>
            <w:tcW w:w="562" w:type="dxa"/>
            <w:shd w:val="clear" w:color="auto" w:fill="EBE9F2"/>
          </w:tcPr>
          <w:p w14:paraId="36754248" w14:textId="50C9CE90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2</w:t>
            </w:r>
          </w:p>
        </w:tc>
        <w:tc>
          <w:tcPr>
            <w:tcW w:w="8883" w:type="dxa"/>
            <w:shd w:val="clear" w:color="auto" w:fill="EBE9F2"/>
          </w:tcPr>
          <w:p w14:paraId="100FCE8E" w14:textId="5513DFA6" w:rsidR="008B56F5" w:rsidRPr="007E7C35" w:rsidRDefault="00790876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790876">
              <w:rPr>
                <w:color w:val="302750"/>
                <w:sz w:val="24"/>
                <w:szCs w:val="24"/>
                <w:lang w:val="de-DE"/>
              </w:rPr>
              <w:t>Nicht vermuten, sondern eingrenzen Halten Sie fest, welche konkrete Reaktion die Person bei Bewegung, Berührung, Lagerung oder in Ruhe zeigt.</w:t>
            </w:r>
          </w:p>
        </w:tc>
      </w:tr>
      <w:tr w:rsidR="008B56F5" w14:paraId="68F797B5" w14:textId="1FD5834F" w:rsidTr="005A2DC2">
        <w:trPr>
          <w:trHeight w:val="123"/>
        </w:trPr>
        <w:tc>
          <w:tcPr>
            <w:tcW w:w="562" w:type="dxa"/>
            <w:shd w:val="clear" w:color="auto" w:fill="EBE9F2"/>
          </w:tcPr>
          <w:p w14:paraId="0399B5FC" w14:textId="69063CCE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</w:rPr>
              <w:t>3</w:t>
            </w:r>
          </w:p>
        </w:tc>
        <w:tc>
          <w:tcPr>
            <w:tcW w:w="8883" w:type="dxa"/>
            <w:shd w:val="clear" w:color="auto" w:fill="EBE9F2"/>
          </w:tcPr>
          <w:p w14:paraId="5D1B2718" w14:textId="325173E4" w:rsidR="008B56F5" w:rsidRPr="006F73A1" w:rsidRDefault="00790876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790876">
              <w:rPr>
                <w:color w:val="302750"/>
                <w:sz w:val="24"/>
                <w:szCs w:val="24"/>
                <w:lang w:val="de-DE"/>
              </w:rPr>
              <w:t>Nicht pauschal schreiben, sondern vergleichen Dokumentieren Sie, was anders ist als sonst, seit wann die Veränderung besteht und in welcher Situation sie auftritt.</w:t>
            </w:r>
          </w:p>
        </w:tc>
      </w:tr>
      <w:tr w:rsidR="008B56F5" w14:paraId="07216D66" w14:textId="6D73FDEB" w:rsidTr="002546EE">
        <w:trPr>
          <w:trHeight w:val="123"/>
        </w:trPr>
        <w:tc>
          <w:tcPr>
            <w:tcW w:w="562" w:type="dxa"/>
            <w:shd w:val="clear" w:color="auto" w:fill="EBE9F2"/>
          </w:tcPr>
          <w:p w14:paraId="67000735" w14:textId="2F57AA84" w:rsidR="008B56F5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4</w:t>
            </w:r>
          </w:p>
        </w:tc>
        <w:tc>
          <w:tcPr>
            <w:tcW w:w="8883" w:type="dxa"/>
            <w:shd w:val="clear" w:color="auto" w:fill="EBE9F2"/>
          </w:tcPr>
          <w:p w14:paraId="15E1023B" w14:textId="14BCB865" w:rsidR="008B56F5" w:rsidRPr="006F73A1" w:rsidRDefault="00FB301B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FB301B">
              <w:rPr>
                <w:color w:val="302750"/>
                <w:sz w:val="24"/>
                <w:szCs w:val="24"/>
                <w:lang w:val="de-DE"/>
              </w:rPr>
              <w:t>Nicht allgemein formulieren, sondern konkret beschreiben Statt: „Wirkt schlecht.“ Besser: „Verzieht beim Umlagern das Gesicht, stöhnt und wehrt Berührung ab.“</w:t>
            </w:r>
          </w:p>
        </w:tc>
      </w:tr>
      <w:tr w:rsidR="00E275E8" w14:paraId="1443E6D1" w14:textId="644586A2" w:rsidTr="00301C05">
        <w:trPr>
          <w:trHeight w:val="123"/>
        </w:trPr>
        <w:tc>
          <w:tcPr>
            <w:tcW w:w="562" w:type="dxa"/>
            <w:shd w:val="clear" w:color="auto" w:fill="EBE9F2"/>
          </w:tcPr>
          <w:p w14:paraId="1BA140E9" w14:textId="51355136" w:rsidR="00E275E8" w:rsidRPr="00E275E8" w:rsidRDefault="00E275E8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E275E8">
              <w:rPr>
                <w:b/>
                <w:bCs/>
                <w:color w:val="302750"/>
                <w:sz w:val="24"/>
                <w:szCs w:val="24"/>
                <w:lang w:val="de-DE"/>
              </w:rPr>
              <w:t>5</w:t>
            </w:r>
          </w:p>
        </w:tc>
        <w:tc>
          <w:tcPr>
            <w:tcW w:w="8883" w:type="dxa"/>
            <w:shd w:val="clear" w:color="auto" w:fill="EBE9F2"/>
          </w:tcPr>
          <w:p w14:paraId="5A4ADB94" w14:textId="5F05619B" w:rsidR="00E275E8" w:rsidRPr="006F73A1" w:rsidRDefault="00FB301B" w:rsidP="005074CE">
            <w:pPr>
              <w:pStyle w:val="Flietext"/>
            </w:pPr>
            <w:r w:rsidRPr="00FB301B">
              <w:rPr>
                <w:color w:val="302750"/>
                <w:sz w:val="24"/>
                <w:szCs w:val="24"/>
                <w:lang w:val="de-DE"/>
              </w:rPr>
              <w:t xml:space="preserve">Nicht vage von Veränderung sprechen, sondern </w:t>
            </w:r>
            <w:proofErr w:type="spellStart"/>
            <w:r w:rsidRPr="00FB301B">
              <w:rPr>
                <w:color w:val="302750"/>
                <w:sz w:val="24"/>
                <w:szCs w:val="24"/>
                <w:lang w:val="de-DE"/>
              </w:rPr>
              <w:t>Beob</w:t>
            </w:r>
            <w:proofErr w:type="spellEnd"/>
            <w:r w:rsidRPr="00FB301B">
              <w:rPr>
                <w:color w:val="30275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B301B">
              <w:rPr>
                <w:color w:val="302750"/>
                <w:sz w:val="24"/>
                <w:szCs w:val="24"/>
                <w:lang w:val="de-DE"/>
              </w:rPr>
              <w:t>achtungen</w:t>
            </w:r>
            <w:proofErr w:type="spellEnd"/>
            <w:r w:rsidRPr="00FB301B">
              <w:rPr>
                <w:color w:val="302750"/>
                <w:sz w:val="24"/>
                <w:szCs w:val="24"/>
                <w:lang w:val="de-DE"/>
              </w:rPr>
              <w:t xml:space="preserve"> benennen Statt: „Ist heute verändert.“ Besser: „Seit dem Frühdienst kaum Blickkontakt, reagiert verzögert, hält die Augen meist geschlossen und nimmt nur wenige Schlucke.“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2AE"/>
    <w:multiLevelType w:val="hybridMultilevel"/>
    <w:tmpl w:val="9F4ED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3AA171D8"/>
    <w:multiLevelType w:val="hybridMultilevel"/>
    <w:tmpl w:val="4672E06A"/>
    <w:lvl w:ilvl="0" w:tplc="DC58A96A">
      <w:start w:val="1"/>
      <w:numFmt w:val="decimal"/>
      <w:pStyle w:val="Subhead2Aufzhlung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9E95BD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2E21"/>
    <w:multiLevelType w:val="hybridMultilevel"/>
    <w:tmpl w:val="A29E1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37AE"/>
    <w:multiLevelType w:val="hybridMultilevel"/>
    <w:tmpl w:val="783AA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12722"/>
    <w:multiLevelType w:val="hybridMultilevel"/>
    <w:tmpl w:val="4E6CF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21FC0"/>
    <w:multiLevelType w:val="hybridMultilevel"/>
    <w:tmpl w:val="EEE42366"/>
    <w:lvl w:ilvl="0" w:tplc="8552171E">
      <w:start w:val="1"/>
      <w:numFmt w:val="decimal"/>
      <w:lvlText w:val="%1."/>
      <w:lvlJc w:val="left"/>
      <w:pPr>
        <w:ind w:left="334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54" w:hanging="360"/>
      </w:pPr>
    </w:lvl>
    <w:lvl w:ilvl="2" w:tplc="0407001B" w:tentative="1">
      <w:start w:val="1"/>
      <w:numFmt w:val="lowerRoman"/>
      <w:lvlText w:val="%3."/>
      <w:lvlJc w:val="right"/>
      <w:pPr>
        <w:ind w:left="1774" w:hanging="180"/>
      </w:pPr>
    </w:lvl>
    <w:lvl w:ilvl="3" w:tplc="0407000F" w:tentative="1">
      <w:start w:val="1"/>
      <w:numFmt w:val="decimal"/>
      <w:lvlText w:val="%4."/>
      <w:lvlJc w:val="left"/>
      <w:pPr>
        <w:ind w:left="2494" w:hanging="360"/>
      </w:pPr>
    </w:lvl>
    <w:lvl w:ilvl="4" w:tplc="04070019" w:tentative="1">
      <w:start w:val="1"/>
      <w:numFmt w:val="lowerLetter"/>
      <w:lvlText w:val="%5."/>
      <w:lvlJc w:val="left"/>
      <w:pPr>
        <w:ind w:left="3214" w:hanging="360"/>
      </w:pPr>
    </w:lvl>
    <w:lvl w:ilvl="5" w:tplc="0407001B" w:tentative="1">
      <w:start w:val="1"/>
      <w:numFmt w:val="lowerRoman"/>
      <w:lvlText w:val="%6."/>
      <w:lvlJc w:val="right"/>
      <w:pPr>
        <w:ind w:left="3934" w:hanging="180"/>
      </w:pPr>
    </w:lvl>
    <w:lvl w:ilvl="6" w:tplc="0407000F" w:tentative="1">
      <w:start w:val="1"/>
      <w:numFmt w:val="decimal"/>
      <w:lvlText w:val="%7."/>
      <w:lvlJc w:val="left"/>
      <w:pPr>
        <w:ind w:left="4654" w:hanging="360"/>
      </w:pPr>
    </w:lvl>
    <w:lvl w:ilvl="7" w:tplc="04070019" w:tentative="1">
      <w:start w:val="1"/>
      <w:numFmt w:val="lowerLetter"/>
      <w:lvlText w:val="%8."/>
      <w:lvlJc w:val="left"/>
      <w:pPr>
        <w:ind w:left="5374" w:hanging="360"/>
      </w:pPr>
    </w:lvl>
    <w:lvl w:ilvl="8" w:tplc="0407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2060F"/>
    <w:multiLevelType w:val="hybridMultilevel"/>
    <w:tmpl w:val="1BFCF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556DD"/>
    <w:multiLevelType w:val="hybridMultilevel"/>
    <w:tmpl w:val="68C4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26C2F"/>
    <w:multiLevelType w:val="hybridMultilevel"/>
    <w:tmpl w:val="00CA8FA8"/>
    <w:lvl w:ilvl="0" w:tplc="C1DCC182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104" w:hanging="360"/>
      </w:pPr>
    </w:lvl>
    <w:lvl w:ilvl="2" w:tplc="0407001B" w:tentative="1">
      <w:start w:val="1"/>
      <w:numFmt w:val="lowerRoman"/>
      <w:lvlText w:val="%3."/>
      <w:lvlJc w:val="right"/>
      <w:pPr>
        <w:ind w:left="1824" w:hanging="180"/>
      </w:pPr>
    </w:lvl>
    <w:lvl w:ilvl="3" w:tplc="0407000F" w:tentative="1">
      <w:start w:val="1"/>
      <w:numFmt w:val="decimal"/>
      <w:lvlText w:val="%4."/>
      <w:lvlJc w:val="left"/>
      <w:pPr>
        <w:ind w:left="2544" w:hanging="360"/>
      </w:pPr>
    </w:lvl>
    <w:lvl w:ilvl="4" w:tplc="04070019" w:tentative="1">
      <w:start w:val="1"/>
      <w:numFmt w:val="lowerLetter"/>
      <w:lvlText w:val="%5."/>
      <w:lvlJc w:val="left"/>
      <w:pPr>
        <w:ind w:left="3264" w:hanging="360"/>
      </w:pPr>
    </w:lvl>
    <w:lvl w:ilvl="5" w:tplc="0407001B" w:tentative="1">
      <w:start w:val="1"/>
      <w:numFmt w:val="lowerRoman"/>
      <w:lvlText w:val="%6."/>
      <w:lvlJc w:val="right"/>
      <w:pPr>
        <w:ind w:left="3984" w:hanging="180"/>
      </w:pPr>
    </w:lvl>
    <w:lvl w:ilvl="6" w:tplc="0407000F" w:tentative="1">
      <w:start w:val="1"/>
      <w:numFmt w:val="decimal"/>
      <w:lvlText w:val="%7."/>
      <w:lvlJc w:val="left"/>
      <w:pPr>
        <w:ind w:left="4704" w:hanging="360"/>
      </w:pPr>
    </w:lvl>
    <w:lvl w:ilvl="7" w:tplc="04070019" w:tentative="1">
      <w:start w:val="1"/>
      <w:numFmt w:val="lowerLetter"/>
      <w:lvlText w:val="%8."/>
      <w:lvlJc w:val="left"/>
      <w:pPr>
        <w:ind w:left="5424" w:hanging="360"/>
      </w:pPr>
    </w:lvl>
    <w:lvl w:ilvl="8" w:tplc="0407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5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28"/>
  </w:num>
  <w:num w:numId="2" w16cid:durableId="1981612574">
    <w:abstractNumId w:val="14"/>
  </w:num>
  <w:num w:numId="3" w16cid:durableId="778765061">
    <w:abstractNumId w:val="5"/>
  </w:num>
  <w:num w:numId="4" w16cid:durableId="1678733039">
    <w:abstractNumId w:val="4"/>
  </w:num>
  <w:num w:numId="5" w16cid:durableId="924806966">
    <w:abstractNumId w:val="6"/>
  </w:num>
  <w:num w:numId="6" w16cid:durableId="1795096716">
    <w:abstractNumId w:val="16"/>
  </w:num>
  <w:num w:numId="7" w16cid:durableId="969285125">
    <w:abstractNumId w:val="4"/>
  </w:num>
  <w:num w:numId="8" w16cid:durableId="1351755828">
    <w:abstractNumId w:val="4"/>
  </w:num>
  <w:num w:numId="9" w16cid:durableId="1979069324">
    <w:abstractNumId w:val="4"/>
  </w:num>
  <w:num w:numId="10" w16cid:durableId="580020804">
    <w:abstractNumId w:val="4"/>
  </w:num>
  <w:num w:numId="11" w16cid:durableId="410932517">
    <w:abstractNumId w:val="25"/>
  </w:num>
  <w:num w:numId="12" w16cid:durableId="745537956">
    <w:abstractNumId w:val="21"/>
  </w:num>
  <w:num w:numId="13" w16cid:durableId="1462964536">
    <w:abstractNumId w:val="2"/>
  </w:num>
  <w:num w:numId="14" w16cid:durableId="5641672">
    <w:abstractNumId w:val="27"/>
  </w:num>
  <w:num w:numId="15" w16cid:durableId="1156259641">
    <w:abstractNumId w:val="17"/>
  </w:num>
  <w:num w:numId="16" w16cid:durableId="583807824">
    <w:abstractNumId w:val="11"/>
  </w:num>
  <w:num w:numId="17" w16cid:durableId="1758012417">
    <w:abstractNumId w:val="7"/>
  </w:num>
  <w:num w:numId="18" w16cid:durableId="147483981">
    <w:abstractNumId w:val="0"/>
  </w:num>
  <w:num w:numId="19" w16cid:durableId="566960283">
    <w:abstractNumId w:val="12"/>
  </w:num>
  <w:num w:numId="20" w16cid:durableId="1424644481">
    <w:abstractNumId w:val="18"/>
  </w:num>
  <w:num w:numId="21" w16cid:durableId="894702158">
    <w:abstractNumId w:val="26"/>
  </w:num>
  <w:num w:numId="22" w16cid:durableId="288246819">
    <w:abstractNumId w:val="8"/>
  </w:num>
  <w:num w:numId="23" w16cid:durableId="1605115838">
    <w:abstractNumId w:val="10"/>
  </w:num>
  <w:num w:numId="24" w16cid:durableId="1291597164">
    <w:abstractNumId w:val="3"/>
  </w:num>
  <w:num w:numId="25" w16cid:durableId="837110571">
    <w:abstractNumId w:val="20"/>
  </w:num>
  <w:num w:numId="26" w16cid:durableId="1655909504">
    <w:abstractNumId w:val="24"/>
  </w:num>
  <w:num w:numId="27" w16cid:durableId="520318312">
    <w:abstractNumId w:val="23"/>
  </w:num>
  <w:num w:numId="28" w16cid:durableId="1851917274">
    <w:abstractNumId w:val="22"/>
  </w:num>
  <w:num w:numId="29" w16cid:durableId="766655532">
    <w:abstractNumId w:val="1"/>
  </w:num>
  <w:num w:numId="30" w16cid:durableId="526335158">
    <w:abstractNumId w:val="13"/>
  </w:num>
  <w:num w:numId="31" w16cid:durableId="1742167941">
    <w:abstractNumId w:val="9"/>
  </w:num>
  <w:num w:numId="32" w16cid:durableId="887688065">
    <w:abstractNumId w:val="19"/>
  </w:num>
  <w:num w:numId="33" w16cid:durableId="1750737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1A02"/>
    <w:rsid w:val="00005CC7"/>
    <w:rsid w:val="00021521"/>
    <w:rsid w:val="000267CB"/>
    <w:rsid w:val="000267EF"/>
    <w:rsid w:val="0002733F"/>
    <w:rsid w:val="00027A6F"/>
    <w:rsid w:val="000327A2"/>
    <w:rsid w:val="0004104F"/>
    <w:rsid w:val="000443F8"/>
    <w:rsid w:val="00064B77"/>
    <w:rsid w:val="000650C1"/>
    <w:rsid w:val="0006554D"/>
    <w:rsid w:val="00065A23"/>
    <w:rsid w:val="000661BC"/>
    <w:rsid w:val="00072897"/>
    <w:rsid w:val="00075A6C"/>
    <w:rsid w:val="00075FA3"/>
    <w:rsid w:val="00084885"/>
    <w:rsid w:val="00087043"/>
    <w:rsid w:val="00090F95"/>
    <w:rsid w:val="00095262"/>
    <w:rsid w:val="00095529"/>
    <w:rsid w:val="00095F7E"/>
    <w:rsid w:val="000C67A4"/>
    <w:rsid w:val="000D0A47"/>
    <w:rsid w:val="000D2D61"/>
    <w:rsid w:val="000F34BC"/>
    <w:rsid w:val="000F6448"/>
    <w:rsid w:val="00100E86"/>
    <w:rsid w:val="001014C4"/>
    <w:rsid w:val="00102EC5"/>
    <w:rsid w:val="0010735B"/>
    <w:rsid w:val="0012528F"/>
    <w:rsid w:val="00144291"/>
    <w:rsid w:val="0014574B"/>
    <w:rsid w:val="0014736B"/>
    <w:rsid w:val="00154F2B"/>
    <w:rsid w:val="0016004F"/>
    <w:rsid w:val="00161350"/>
    <w:rsid w:val="00166E1D"/>
    <w:rsid w:val="0016720D"/>
    <w:rsid w:val="00182362"/>
    <w:rsid w:val="001913BD"/>
    <w:rsid w:val="00193E72"/>
    <w:rsid w:val="001A0B19"/>
    <w:rsid w:val="001B55D9"/>
    <w:rsid w:val="001B72E2"/>
    <w:rsid w:val="001D6E00"/>
    <w:rsid w:val="001E4FB8"/>
    <w:rsid w:val="001F6876"/>
    <w:rsid w:val="001F72A9"/>
    <w:rsid w:val="0022429B"/>
    <w:rsid w:val="00224727"/>
    <w:rsid w:val="00241075"/>
    <w:rsid w:val="00262EA5"/>
    <w:rsid w:val="00270013"/>
    <w:rsid w:val="00271140"/>
    <w:rsid w:val="00275440"/>
    <w:rsid w:val="00290C86"/>
    <w:rsid w:val="00292A59"/>
    <w:rsid w:val="002959C5"/>
    <w:rsid w:val="002A0885"/>
    <w:rsid w:val="002B3087"/>
    <w:rsid w:val="002B5955"/>
    <w:rsid w:val="002B6182"/>
    <w:rsid w:val="002C339C"/>
    <w:rsid w:val="002C52B7"/>
    <w:rsid w:val="002D4CC1"/>
    <w:rsid w:val="002E2138"/>
    <w:rsid w:val="003005CA"/>
    <w:rsid w:val="00324D4E"/>
    <w:rsid w:val="00331B62"/>
    <w:rsid w:val="00333EEC"/>
    <w:rsid w:val="00337D6F"/>
    <w:rsid w:val="003405CA"/>
    <w:rsid w:val="00344697"/>
    <w:rsid w:val="00345003"/>
    <w:rsid w:val="00347B46"/>
    <w:rsid w:val="00352804"/>
    <w:rsid w:val="00353CD2"/>
    <w:rsid w:val="00356272"/>
    <w:rsid w:val="003605B3"/>
    <w:rsid w:val="00364524"/>
    <w:rsid w:val="00365E23"/>
    <w:rsid w:val="0038445A"/>
    <w:rsid w:val="0039733A"/>
    <w:rsid w:val="003A20D8"/>
    <w:rsid w:val="003B02EE"/>
    <w:rsid w:val="003B7490"/>
    <w:rsid w:val="003B7620"/>
    <w:rsid w:val="003C1529"/>
    <w:rsid w:val="003D4940"/>
    <w:rsid w:val="003E4898"/>
    <w:rsid w:val="003F7832"/>
    <w:rsid w:val="00401494"/>
    <w:rsid w:val="00401FCD"/>
    <w:rsid w:val="00407142"/>
    <w:rsid w:val="00407842"/>
    <w:rsid w:val="0040796A"/>
    <w:rsid w:val="00412101"/>
    <w:rsid w:val="00421BA3"/>
    <w:rsid w:val="004342D5"/>
    <w:rsid w:val="00435486"/>
    <w:rsid w:val="00442F98"/>
    <w:rsid w:val="004507B7"/>
    <w:rsid w:val="00451B15"/>
    <w:rsid w:val="004520D8"/>
    <w:rsid w:val="0045444F"/>
    <w:rsid w:val="00456842"/>
    <w:rsid w:val="00464E7A"/>
    <w:rsid w:val="00467ECD"/>
    <w:rsid w:val="0048665B"/>
    <w:rsid w:val="00491BBE"/>
    <w:rsid w:val="0049455E"/>
    <w:rsid w:val="004A00F0"/>
    <w:rsid w:val="004A2601"/>
    <w:rsid w:val="004C0F93"/>
    <w:rsid w:val="004C37E7"/>
    <w:rsid w:val="004D7817"/>
    <w:rsid w:val="004E6E8D"/>
    <w:rsid w:val="004F18D6"/>
    <w:rsid w:val="00506602"/>
    <w:rsid w:val="005074CE"/>
    <w:rsid w:val="00543BE4"/>
    <w:rsid w:val="00551D09"/>
    <w:rsid w:val="005909A1"/>
    <w:rsid w:val="00590D89"/>
    <w:rsid w:val="00597AFD"/>
    <w:rsid w:val="005A13B9"/>
    <w:rsid w:val="005A3E7E"/>
    <w:rsid w:val="005A7237"/>
    <w:rsid w:val="005B009C"/>
    <w:rsid w:val="005B246A"/>
    <w:rsid w:val="005B70DD"/>
    <w:rsid w:val="005D2C0F"/>
    <w:rsid w:val="005D2F8E"/>
    <w:rsid w:val="005D78E5"/>
    <w:rsid w:val="005E34BC"/>
    <w:rsid w:val="005E54A9"/>
    <w:rsid w:val="005F2724"/>
    <w:rsid w:val="005F593F"/>
    <w:rsid w:val="006129D1"/>
    <w:rsid w:val="00613BFB"/>
    <w:rsid w:val="00616EDB"/>
    <w:rsid w:val="0061778A"/>
    <w:rsid w:val="00627FFE"/>
    <w:rsid w:val="00634A7F"/>
    <w:rsid w:val="00640E86"/>
    <w:rsid w:val="00651F5B"/>
    <w:rsid w:val="006624E8"/>
    <w:rsid w:val="0066760A"/>
    <w:rsid w:val="00674AC1"/>
    <w:rsid w:val="00676CAD"/>
    <w:rsid w:val="006A11FE"/>
    <w:rsid w:val="006A1936"/>
    <w:rsid w:val="006A242B"/>
    <w:rsid w:val="006B6B78"/>
    <w:rsid w:val="006C26C1"/>
    <w:rsid w:val="006C4CDD"/>
    <w:rsid w:val="006D1596"/>
    <w:rsid w:val="006D3CD4"/>
    <w:rsid w:val="006D5028"/>
    <w:rsid w:val="006E1BD3"/>
    <w:rsid w:val="006F2734"/>
    <w:rsid w:val="006F2C40"/>
    <w:rsid w:val="006F6E15"/>
    <w:rsid w:val="006F73A1"/>
    <w:rsid w:val="007027EF"/>
    <w:rsid w:val="00703E65"/>
    <w:rsid w:val="00715CAE"/>
    <w:rsid w:val="007218AE"/>
    <w:rsid w:val="00724D9F"/>
    <w:rsid w:val="007272DE"/>
    <w:rsid w:val="00727D60"/>
    <w:rsid w:val="00732FDA"/>
    <w:rsid w:val="00733B41"/>
    <w:rsid w:val="0074241F"/>
    <w:rsid w:val="0076017C"/>
    <w:rsid w:val="00766773"/>
    <w:rsid w:val="007752AE"/>
    <w:rsid w:val="0078008C"/>
    <w:rsid w:val="007843FF"/>
    <w:rsid w:val="00786DEB"/>
    <w:rsid w:val="00790876"/>
    <w:rsid w:val="007936C4"/>
    <w:rsid w:val="007A3E0D"/>
    <w:rsid w:val="007B5CF3"/>
    <w:rsid w:val="007D7986"/>
    <w:rsid w:val="007E1AF2"/>
    <w:rsid w:val="007E1FE7"/>
    <w:rsid w:val="007E558C"/>
    <w:rsid w:val="007E7C35"/>
    <w:rsid w:val="007F2414"/>
    <w:rsid w:val="0080720F"/>
    <w:rsid w:val="00811590"/>
    <w:rsid w:val="00820AFF"/>
    <w:rsid w:val="008328CE"/>
    <w:rsid w:val="00837CF6"/>
    <w:rsid w:val="00841A1B"/>
    <w:rsid w:val="00844FD9"/>
    <w:rsid w:val="00847F17"/>
    <w:rsid w:val="00850B6E"/>
    <w:rsid w:val="00863A45"/>
    <w:rsid w:val="008745E6"/>
    <w:rsid w:val="00876E0A"/>
    <w:rsid w:val="008814C0"/>
    <w:rsid w:val="008B56F5"/>
    <w:rsid w:val="008C1984"/>
    <w:rsid w:val="008F457A"/>
    <w:rsid w:val="00902A33"/>
    <w:rsid w:val="0090486F"/>
    <w:rsid w:val="009106FE"/>
    <w:rsid w:val="00914B61"/>
    <w:rsid w:val="009207DC"/>
    <w:rsid w:val="00920E4E"/>
    <w:rsid w:val="009262D4"/>
    <w:rsid w:val="00926C7A"/>
    <w:rsid w:val="00935879"/>
    <w:rsid w:val="00937B27"/>
    <w:rsid w:val="009400B9"/>
    <w:rsid w:val="009422CB"/>
    <w:rsid w:val="00943FEB"/>
    <w:rsid w:val="00945DC8"/>
    <w:rsid w:val="00955AB4"/>
    <w:rsid w:val="00974630"/>
    <w:rsid w:val="00984045"/>
    <w:rsid w:val="00997AB3"/>
    <w:rsid w:val="009A0C01"/>
    <w:rsid w:val="009A3F1F"/>
    <w:rsid w:val="009D27B5"/>
    <w:rsid w:val="009D3A29"/>
    <w:rsid w:val="009D69CC"/>
    <w:rsid w:val="009E4064"/>
    <w:rsid w:val="009F5EC4"/>
    <w:rsid w:val="009F6BD3"/>
    <w:rsid w:val="00A06602"/>
    <w:rsid w:val="00A06D08"/>
    <w:rsid w:val="00A104D7"/>
    <w:rsid w:val="00A138A1"/>
    <w:rsid w:val="00A157E9"/>
    <w:rsid w:val="00A2193B"/>
    <w:rsid w:val="00A22848"/>
    <w:rsid w:val="00A35024"/>
    <w:rsid w:val="00A3620E"/>
    <w:rsid w:val="00A421EF"/>
    <w:rsid w:val="00A53691"/>
    <w:rsid w:val="00A615B8"/>
    <w:rsid w:val="00A64877"/>
    <w:rsid w:val="00A70F1E"/>
    <w:rsid w:val="00A7645E"/>
    <w:rsid w:val="00A85D99"/>
    <w:rsid w:val="00A86B95"/>
    <w:rsid w:val="00A92087"/>
    <w:rsid w:val="00A96EA3"/>
    <w:rsid w:val="00A9792D"/>
    <w:rsid w:val="00AA02C2"/>
    <w:rsid w:val="00AA5DAD"/>
    <w:rsid w:val="00AB3E95"/>
    <w:rsid w:val="00AC4830"/>
    <w:rsid w:val="00AD6D50"/>
    <w:rsid w:val="00AF753C"/>
    <w:rsid w:val="00B07BB8"/>
    <w:rsid w:val="00B13114"/>
    <w:rsid w:val="00B137B3"/>
    <w:rsid w:val="00B343D7"/>
    <w:rsid w:val="00B3655F"/>
    <w:rsid w:val="00B441A0"/>
    <w:rsid w:val="00B46EBB"/>
    <w:rsid w:val="00B52401"/>
    <w:rsid w:val="00B5489A"/>
    <w:rsid w:val="00B60522"/>
    <w:rsid w:val="00B66528"/>
    <w:rsid w:val="00B73740"/>
    <w:rsid w:val="00B83275"/>
    <w:rsid w:val="00B864F5"/>
    <w:rsid w:val="00BB3BEB"/>
    <w:rsid w:val="00BB426F"/>
    <w:rsid w:val="00BC6C49"/>
    <w:rsid w:val="00BD7E76"/>
    <w:rsid w:val="00BE0BD2"/>
    <w:rsid w:val="00BE2AF9"/>
    <w:rsid w:val="00BE2F5D"/>
    <w:rsid w:val="00BE61C0"/>
    <w:rsid w:val="00BF0F28"/>
    <w:rsid w:val="00BF31FB"/>
    <w:rsid w:val="00C03562"/>
    <w:rsid w:val="00C324E1"/>
    <w:rsid w:val="00C35F53"/>
    <w:rsid w:val="00C3767C"/>
    <w:rsid w:val="00C500C9"/>
    <w:rsid w:val="00C52DEE"/>
    <w:rsid w:val="00C5374F"/>
    <w:rsid w:val="00C60931"/>
    <w:rsid w:val="00C621CC"/>
    <w:rsid w:val="00C66DDA"/>
    <w:rsid w:val="00C8202C"/>
    <w:rsid w:val="00C90759"/>
    <w:rsid w:val="00C910EC"/>
    <w:rsid w:val="00CA05B2"/>
    <w:rsid w:val="00CA39DA"/>
    <w:rsid w:val="00CB1515"/>
    <w:rsid w:val="00CB37F1"/>
    <w:rsid w:val="00CB3F91"/>
    <w:rsid w:val="00CB4EF8"/>
    <w:rsid w:val="00CE1063"/>
    <w:rsid w:val="00CF46F6"/>
    <w:rsid w:val="00D02D50"/>
    <w:rsid w:val="00D039D6"/>
    <w:rsid w:val="00D05ADB"/>
    <w:rsid w:val="00D13C9E"/>
    <w:rsid w:val="00D14699"/>
    <w:rsid w:val="00D23610"/>
    <w:rsid w:val="00D25CAF"/>
    <w:rsid w:val="00D30E41"/>
    <w:rsid w:val="00D33E4C"/>
    <w:rsid w:val="00D4069A"/>
    <w:rsid w:val="00D516C3"/>
    <w:rsid w:val="00D52194"/>
    <w:rsid w:val="00D543A7"/>
    <w:rsid w:val="00D623C9"/>
    <w:rsid w:val="00D87987"/>
    <w:rsid w:val="00D9058A"/>
    <w:rsid w:val="00D9660F"/>
    <w:rsid w:val="00DB18E4"/>
    <w:rsid w:val="00DC04D1"/>
    <w:rsid w:val="00DC182E"/>
    <w:rsid w:val="00DD371C"/>
    <w:rsid w:val="00DE1146"/>
    <w:rsid w:val="00DF083E"/>
    <w:rsid w:val="00DF331E"/>
    <w:rsid w:val="00DF6CBB"/>
    <w:rsid w:val="00DF797B"/>
    <w:rsid w:val="00DF7A70"/>
    <w:rsid w:val="00E05171"/>
    <w:rsid w:val="00E14821"/>
    <w:rsid w:val="00E15CAC"/>
    <w:rsid w:val="00E275E8"/>
    <w:rsid w:val="00E30BD3"/>
    <w:rsid w:val="00E4569A"/>
    <w:rsid w:val="00E5084E"/>
    <w:rsid w:val="00E52939"/>
    <w:rsid w:val="00E54AF4"/>
    <w:rsid w:val="00E670FA"/>
    <w:rsid w:val="00E70001"/>
    <w:rsid w:val="00E70838"/>
    <w:rsid w:val="00E71A0D"/>
    <w:rsid w:val="00E904D6"/>
    <w:rsid w:val="00E90521"/>
    <w:rsid w:val="00EA1424"/>
    <w:rsid w:val="00EA3C4C"/>
    <w:rsid w:val="00EC31CB"/>
    <w:rsid w:val="00EC6C7E"/>
    <w:rsid w:val="00EC6E3F"/>
    <w:rsid w:val="00EC7710"/>
    <w:rsid w:val="00ED0276"/>
    <w:rsid w:val="00EE33DB"/>
    <w:rsid w:val="00EE34DE"/>
    <w:rsid w:val="00F044D8"/>
    <w:rsid w:val="00F14E0B"/>
    <w:rsid w:val="00F156DC"/>
    <w:rsid w:val="00F15F95"/>
    <w:rsid w:val="00F17E07"/>
    <w:rsid w:val="00F255C3"/>
    <w:rsid w:val="00F330FA"/>
    <w:rsid w:val="00F33E12"/>
    <w:rsid w:val="00F34FB9"/>
    <w:rsid w:val="00F3746C"/>
    <w:rsid w:val="00F55FCD"/>
    <w:rsid w:val="00F57D19"/>
    <w:rsid w:val="00F639B9"/>
    <w:rsid w:val="00F6443F"/>
    <w:rsid w:val="00F65A3C"/>
    <w:rsid w:val="00F70BC8"/>
    <w:rsid w:val="00F72AE6"/>
    <w:rsid w:val="00F8374B"/>
    <w:rsid w:val="00F90969"/>
    <w:rsid w:val="00FA1E7D"/>
    <w:rsid w:val="00FA45C6"/>
    <w:rsid w:val="00FB301B"/>
    <w:rsid w:val="00FC016C"/>
    <w:rsid w:val="00FC104B"/>
    <w:rsid w:val="00FC15F0"/>
    <w:rsid w:val="00FC528B"/>
    <w:rsid w:val="00FC6D97"/>
    <w:rsid w:val="00FC7049"/>
    <w:rsid w:val="00FD433C"/>
    <w:rsid w:val="00FE340A"/>
    <w:rsid w:val="00FE5C02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0F34BC"/>
    <w:rPr>
      <w:color w:val="666666"/>
    </w:rPr>
  </w:style>
  <w:style w:type="paragraph" w:customStyle="1" w:styleId="Subhead2Aufzhlung">
    <w:name w:val="Subhead 2 Aufzählung"/>
    <w:basedOn w:val="Flietext"/>
    <w:qFormat/>
    <w:rsid w:val="00347B46"/>
    <w:pPr>
      <w:numPr>
        <w:numId w:val="31"/>
      </w:numPr>
      <w:spacing w:after="40" w:line="216" w:lineRule="auto"/>
      <w:ind w:left="284" w:hanging="278"/>
    </w:pPr>
    <w:rPr>
      <w:b/>
      <w:bCs/>
      <w:color w:val="3027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777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2026-05-26T08:26:00Z</dcterms:created>
  <dcterms:modified xsi:type="dcterms:W3CDTF">2026-05-26T08:26:00Z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