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B00E96F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5074C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5B00E96F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5074CE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ayout w:type="fixed"/>
        <w:tblLook w:val="04A0" w:firstRow="1" w:lastRow="0" w:firstColumn="1" w:lastColumn="0" w:noHBand="0" w:noVBand="1"/>
      </w:tblPr>
      <w:tblGrid>
        <w:gridCol w:w="2405"/>
        <w:gridCol w:w="7040"/>
      </w:tblGrid>
      <w:tr w:rsidR="00CB3F91" w:rsidRPr="00F433CA" w14:paraId="346EE272" w14:textId="12AFD3DD" w:rsidTr="00365E23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5355A00E" w14:textId="77777777" w:rsidR="002B1F55" w:rsidRPr="002B1F55" w:rsidRDefault="002B1F55" w:rsidP="002B1F55">
            <w:pPr>
              <w:pStyle w:val="TabelleHead"/>
              <w:rPr>
                <w:i w:val="0"/>
                <w:iCs w:val="0"/>
                <w:sz w:val="32"/>
                <w:szCs w:val="32"/>
                <w:lang w:val="de-DE"/>
              </w:rPr>
            </w:pPr>
            <w:r w:rsidRPr="002B1F55">
              <w:rPr>
                <w:i w:val="0"/>
                <w:iCs w:val="0"/>
                <w:sz w:val="32"/>
                <w:szCs w:val="32"/>
                <w:lang w:val="de-DE"/>
              </w:rPr>
              <w:t>Tierhaltung und Demenz: Checkliste und Bausteine</w:t>
            </w:r>
          </w:p>
          <w:p w14:paraId="7E5F8220" w14:textId="16EA2669" w:rsidR="00CB3F91" w:rsidRPr="00F433CA" w:rsidRDefault="002B1F55" w:rsidP="002B1F55">
            <w:pPr>
              <w:pStyle w:val="TabelleHead"/>
              <w:rPr>
                <w:i w:val="0"/>
                <w:iCs w:val="0"/>
              </w:rPr>
            </w:pPr>
            <w:r w:rsidRPr="002B1F55">
              <w:rPr>
                <w:i w:val="0"/>
                <w:iCs w:val="0"/>
                <w:sz w:val="32"/>
                <w:szCs w:val="32"/>
                <w:lang w:val="de-DE"/>
              </w:rPr>
              <w:t>der Dokumentation</w:t>
            </w:r>
          </w:p>
        </w:tc>
      </w:tr>
      <w:tr w:rsidR="008B56F5" w:rsidRPr="002A0885" w14:paraId="58AEC5F4" w14:textId="54EBB0A3" w:rsidTr="002B1F55">
        <w:trPr>
          <w:trHeight w:val="123"/>
        </w:trPr>
        <w:tc>
          <w:tcPr>
            <w:tcW w:w="2405" w:type="dxa"/>
            <w:shd w:val="clear" w:color="auto" w:fill="EBE9F2"/>
          </w:tcPr>
          <w:p w14:paraId="5A700DFC" w14:textId="379EE7FB" w:rsidR="008B56F5" w:rsidRPr="00E275E8" w:rsidRDefault="002B1F55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proofErr w:type="spellStart"/>
            <w:r w:rsidRPr="002B1F55">
              <w:rPr>
                <w:sz w:val="24"/>
                <w:szCs w:val="24"/>
              </w:rPr>
              <w:t>Beobachtung</w:t>
            </w:r>
            <w:proofErr w:type="spellEnd"/>
          </w:p>
        </w:tc>
        <w:tc>
          <w:tcPr>
            <w:tcW w:w="7040" w:type="dxa"/>
            <w:shd w:val="clear" w:color="auto" w:fill="EBE9F2"/>
          </w:tcPr>
          <w:p w14:paraId="70E438ED" w14:textId="1267274A" w:rsidR="008B56F5" w:rsidRPr="00365E23" w:rsidRDefault="002B1F55" w:rsidP="002B1F55">
            <w:pPr>
              <w:autoSpaceDE/>
              <w:autoSpaceDN/>
              <w:spacing w:after="160" w:line="259" w:lineRule="auto"/>
              <w:rPr>
                <w:b/>
                <w:bCs/>
                <w:color w:val="302750"/>
                <w:sz w:val="28"/>
                <w:szCs w:val="28"/>
              </w:rPr>
            </w:pPr>
            <w:proofErr w:type="spellStart"/>
            <w:r w:rsidRPr="002B1F55">
              <w:rPr>
                <w:sz w:val="24"/>
                <w:szCs w:val="24"/>
              </w:rPr>
              <w:t>Auffälligkeiten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wurden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konkret</w:t>
            </w:r>
            <w:proofErr w:type="spellEnd"/>
            <w:r w:rsidRPr="002B1F55">
              <w:rPr>
                <w:sz w:val="24"/>
                <w:szCs w:val="24"/>
              </w:rPr>
              <w:t xml:space="preserve"> und </w:t>
            </w:r>
            <w:proofErr w:type="spellStart"/>
            <w:r w:rsidRPr="002B1F55">
              <w:rPr>
                <w:sz w:val="24"/>
                <w:szCs w:val="24"/>
              </w:rPr>
              <w:t>nachvollziehbar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dokumentiert</w:t>
            </w:r>
            <w:proofErr w:type="spellEnd"/>
            <w:r w:rsidRPr="002B1F55">
              <w:rPr>
                <w:sz w:val="24"/>
                <w:szCs w:val="24"/>
              </w:rPr>
              <w:t>.</w:t>
            </w:r>
          </w:p>
        </w:tc>
      </w:tr>
      <w:tr w:rsidR="008B56F5" w14:paraId="0B6AB1ED" w14:textId="54490348" w:rsidTr="002B1F55">
        <w:trPr>
          <w:trHeight w:val="123"/>
        </w:trPr>
        <w:tc>
          <w:tcPr>
            <w:tcW w:w="2405" w:type="dxa"/>
            <w:shd w:val="clear" w:color="auto" w:fill="EBE9F2"/>
          </w:tcPr>
          <w:p w14:paraId="36754248" w14:textId="20CA781E" w:rsidR="008B56F5" w:rsidRPr="00E275E8" w:rsidRDefault="002B1F55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proofErr w:type="spellStart"/>
            <w:r w:rsidRPr="002B1F55">
              <w:rPr>
                <w:sz w:val="24"/>
                <w:szCs w:val="24"/>
              </w:rPr>
              <w:t>Tierwohl</w:t>
            </w:r>
            <w:proofErr w:type="spellEnd"/>
          </w:p>
        </w:tc>
        <w:tc>
          <w:tcPr>
            <w:tcW w:w="7040" w:type="dxa"/>
            <w:shd w:val="clear" w:color="auto" w:fill="EBE9F2"/>
          </w:tcPr>
          <w:p w14:paraId="100FCE8E" w14:textId="01853BB9" w:rsidR="008B56F5" w:rsidRPr="007E7C35" w:rsidRDefault="002B1F55" w:rsidP="007A4D06">
            <w:pPr>
              <w:autoSpaceDE/>
              <w:autoSpaceDN/>
              <w:spacing w:after="160" w:line="259" w:lineRule="auto"/>
              <w:rPr>
                <w:color w:val="302750"/>
                <w:sz w:val="24"/>
                <w:szCs w:val="24"/>
              </w:rPr>
            </w:pPr>
            <w:proofErr w:type="spellStart"/>
            <w:r w:rsidRPr="002B1F55">
              <w:rPr>
                <w:sz w:val="24"/>
                <w:szCs w:val="24"/>
              </w:rPr>
              <w:t>Versorgung</w:t>
            </w:r>
            <w:proofErr w:type="spellEnd"/>
            <w:r w:rsidRPr="002B1F55">
              <w:rPr>
                <w:sz w:val="24"/>
                <w:szCs w:val="24"/>
              </w:rPr>
              <w:t xml:space="preserve"> und </w:t>
            </w:r>
            <w:proofErr w:type="spellStart"/>
            <w:r w:rsidRPr="002B1F55">
              <w:rPr>
                <w:sz w:val="24"/>
                <w:szCs w:val="24"/>
              </w:rPr>
              <w:t>Zustand</w:t>
            </w:r>
            <w:proofErr w:type="spellEnd"/>
            <w:r w:rsidRPr="002B1F55">
              <w:rPr>
                <w:sz w:val="24"/>
                <w:szCs w:val="24"/>
              </w:rPr>
              <w:t xml:space="preserve"> des </w:t>
            </w:r>
            <w:proofErr w:type="spellStart"/>
            <w:r w:rsidRPr="002B1F55">
              <w:rPr>
                <w:sz w:val="24"/>
                <w:szCs w:val="24"/>
              </w:rPr>
              <w:t>Tieres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wurden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sichtgeprüft</w:t>
            </w:r>
            <w:proofErr w:type="spellEnd"/>
            <w:r w:rsidRPr="002B1F55">
              <w:rPr>
                <w:sz w:val="24"/>
                <w:szCs w:val="24"/>
              </w:rPr>
              <w:t>.</w:t>
            </w:r>
          </w:p>
        </w:tc>
      </w:tr>
      <w:tr w:rsidR="008B56F5" w14:paraId="68F797B5" w14:textId="1FD5834F" w:rsidTr="002B1F55">
        <w:trPr>
          <w:trHeight w:val="123"/>
        </w:trPr>
        <w:tc>
          <w:tcPr>
            <w:tcW w:w="2405" w:type="dxa"/>
            <w:shd w:val="clear" w:color="auto" w:fill="EBE9F2"/>
          </w:tcPr>
          <w:p w14:paraId="0399B5FC" w14:textId="3D96B09A" w:rsidR="008B56F5" w:rsidRPr="00E275E8" w:rsidRDefault="002B1F55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2B1F55">
              <w:rPr>
                <w:sz w:val="24"/>
                <w:szCs w:val="24"/>
              </w:rPr>
              <w:t>Wohnsituation</w:t>
            </w:r>
            <w:proofErr w:type="spellEnd"/>
          </w:p>
        </w:tc>
        <w:tc>
          <w:tcPr>
            <w:tcW w:w="7040" w:type="dxa"/>
            <w:shd w:val="clear" w:color="auto" w:fill="EBE9F2"/>
          </w:tcPr>
          <w:p w14:paraId="5D1B2718" w14:textId="4360124A" w:rsidR="008B56F5" w:rsidRPr="006F73A1" w:rsidRDefault="002B1F55" w:rsidP="007A4D06">
            <w:pPr>
              <w:autoSpaceDE/>
              <w:autoSpaceDN/>
              <w:spacing w:after="160" w:line="259" w:lineRule="auto"/>
              <w:rPr>
                <w:color w:val="302750"/>
                <w:sz w:val="24"/>
                <w:szCs w:val="24"/>
              </w:rPr>
            </w:pPr>
            <w:r w:rsidRPr="002B1F55">
              <w:rPr>
                <w:sz w:val="24"/>
                <w:szCs w:val="24"/>
              </w:rPr>
              <w:t xml:space="preserve">Hygiene- und </w:t>
            </w:r>
            <w:proofErr w:type="spellStart"/>
            <w:r w:rsidRPr="002B1F55">
              <w:rPr>
                <w:sz w:val="24"/>
                <w:szCs w:val="24"/>
              </w:rPr>
              <w:t>Gesundheitsrisiken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wurden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eingeschätzt</w:t>
            </w:r>
            <w:proofErr w:type="spellEnd"/>
            <w:r w:rsidRPr="002B1F55">
              <w:rPr>
                <w:sz w:val="24"/>
                <w:szCs w:val="24"/>
              </w:rPr>
              <w:t>.</w:t>
            </w:r>
          </w:p>
        </w:tc>
      </w:tr>
      <w:tr w:rsidR="008B56F5" w14:paraId="07216D66" w14:textId="6D73FDEB" w:rsidTr="002B1F55">
        <w:trPr>
          <w:trHeight w:val="123"/>
        </w:trPr>
        <w:tc>
          <w:tcPr>
            <w:tcW w:w="2405" w:type="dxa"/>
            <w:shd w:val="clear" w:color="auto" w:fill="EBE9F2"/>
          </w:tcPr>
          <w:p w14:paraId="67000735" w14:textId="4FCF4936" w:rsidR="008B56F5" w:rsidRPr="00E275E8" w:rsidRDefault="002B1F55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proofErr w:type="spellStart"/>
            <w:r w:rsidRPr="002B1F55">
              <w:rPr>
                <w:sz w:val="24"/>
                <w:szCs w:val="24"/>
              </w:rPr>
              <w:t>Einordnung</w:t>
            </w:r>
            <w:proofErr w:type="spellEnd"/>
          </w:p>
        </w:tc>
        <w:tc>
          <w:tcPr>
            <w:tcW w:w="7040" w:type="dxa"/>
            <w:shd w:val="clear" w:color="auto" w:fill="EBE9F2"/>
          </w:tcPr>
          <w:p w14:paraId="15E1023B" w14:textId="723B9F9F" w:rsidR="008B56F5" w:rsidRPr="006F73A1" w:rsidRDefault="002B1F55" w:rsidP="007A4D06">
            <w:pPr>
              <w:autoSpaceDE/>
              <w:autoSpaceDN/>
              <w:spacing w:after="160" w:line="259" w:lineRule="auto"/>
              <w:rPr>
                <w:color w:val="302750"/>
                <w:sz w:val="24"/>
                <w:szCs w:val="24"/>
              </w:rPr>
            </w:pPr>
            <w:proofErr w:type="spellStart"/>
            <w:r w:rsidRPr="002B1F55">
              <w:rPr>
                <w:sz w:val="24"/>
                <w:szCs w:val="24"/>
              </w:rPr>
              <w:t>Überforderung</w:t>
            </w:r>
            <w:proofErr w:type="spellEnd"/>
            <w:r w:rsidRPr="002B1F55">
              <w:rPr>
                <w:sz w:val="24"/>
                <w:szCs w:val="24"/>
              </w:rPr>
              <w:t xml:space="preserve"> und </w:t>
            </w:r>
            <w:proofErr w:type="spellStart"/>
            <w:r w:rsidRPr="002B1F55">
              <w:rPr>
                <w:sz w:val="24"/>
                <w:szCs w:val="24"/>
              </w:rPr>
              <w:t>fehlende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Krankheitseinsicht</w:t>
            </w:r>
            <w:proofErr w:type="spellEnd"/>
            <w:r w:rsidRPr="002B1F55">
              <w:rPr>
                <w:sz w:val="24"/>
                <w:szCs w:val="24"/>
              </w:rPr>
              <w:t xml:space="preserve"> des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Tierhalters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wurden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geprüft</w:t>
            </w:r>
            <w:proofErr w:type="spellEnd"/>
            <w:r w:rsidRPr="002B1F55">
              <w:rPr>
                <w:sz w:val="24"/>
                <w:szCs w:val="24"/>
              </w:rPr>
              <w:t>.</w:t>
            </w:r>
          </w:p>
        </w:tc>
      </w:tr>
      <w:tr w:rsidR="00E275E8" w14:paraId="1443E6D1" w14:textId="644586A2" w:rsidTr="002B1F55">
        <w:trPr>
          <w:trHeight w:val="123"/>
        </w:trPr>
        <w:tc>
          <w:tcPr>
            <w:tcW w:w="2405" w:type="dxa"/>
            <w:shd w:val="clear" w:color="auto" w:fill="EBE9F2"/>
          </w:tcPr>
          <w:p w14:paraId="1BA140E9" w14:textId="384416AF" w:rsidR="00E275E8" w:rsidRPr="00E275E8" w:rsidRDefault="002B1F55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proofErr w:type="spellStart"/>
            <w:r w:rsidRPr="002B1F55">
              <w:rPr>
                <w:sz w:val="24"/>
                <w:szCs w:val="24"/>
              </w:rPr>
              <w:t>Zuständigkeiten</w:t>
            </w:r>
            <w:proofErr w:type="spellEnd"/>
          </w:p>
        </w:tc>
        <w:tc>
          <w:tcPr>
            <w:tcW w:w="7040" w:type="dxa"/>
            <w:shd w:val="clear" w:color="auto" w:fill="EBE9F2"/>
          </w:tcPr>
          <w:p w14:paraId="5A4ADB94" w14:textId="28ACD1D1" w:rsidR="00E275E8" w:rsidRPr="006F73A1" w:rsidRDefault="002B1F55" w:rsidP="007A4D06">
            <w:proofErr w:type="spellStart"/>
            <w:r w:rsidRPr="002B1F55">
              <w:rPr>
                <w:sz w:val="24"/>
                <w:szCs w:val="24"/>
              </w:rPr>
              <w:t>Betreuer</w:t>
            </w:r>
            <w:proofErr w:type="spellEnd"/>
            <w:r w:rsidRPr="002B1F55">
              <w:rPr>
                <w:sz w:val="24"/>
                <w:szCs w:val="24"/>
              </w:rPr>
              <w:t xml:space="preserve">, </w:t>
            </w:r>
            <w:proofErr w:type="spellStart"/>
            <w:r w:rsidRPr="002B1F55">
              <w:rPr>
                <w:sz w:val="24"/>
                <w:szCs w:val="24"/>
              </w:rPr>
              <w:t>Bezugspersonen</w:t>
            </w:r>
            <w:proofErr w:type="spellEnd"/>
            <w:r w:rsidRPr="002B1F55">
              <w:rPr>
                <w:sz w:val="24"/>
                <w:szCs w:val="24"/>
              </w:rPr>
              <w:t xml:space="preserve"> und </w:t>
            </w:r>
            <w:proofErr w:type="spellStart"/>
            <w:r w:rsidRPr="002B1F55">
              <w:rPr>
                <w:sz w:val="24"/>
                <w:szCs w:val="24"/>
              </w:rPr>
              <w:t>Unterstützungsmöglichkeiten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wurden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geklärt</w:t>
            </w:r>
            <w:proofErr w:type="spellEnd"/>
            <w:r w:rsidRPr="002B1F55">
              <w:rPr>
                <w:sz w:val="24"/>
                <w:szCs w:val="24"/>
              </w:rPr>
              <w:t>/</w:t>
            </w:r>
            <w:proofErr w:type="spellStart"/>
            <w:r w:rsidRPr="002B1F55">
              <w:rPr>
                <w:sz w:val="24"/>
                <w:szCs w:val="24"/>
              </w:rPr>
              <w:t>informiert</w:t>
            </w:r>
            <w:proofErr w:type="spellEnd"/>
            <w:r w:rsidRPr="002B1F55">
              <w:rPr>
                <w:sz w:val="24"/>
                <w:szCs w:val="24"/>
              </w:rPr>
              <w:t>.</w:t>
            </w:r>
          </w:p>
        </w:tc>
      </w:tr>
      <w:tr w:rsidR="002B1F55" w14:paraId="47162139" w14:textId="77777777" w:rsidTr="002B1F55">
        <w:trPr>
          <w:trHeight w:val="123"/>
        </w:trPr>
        <w:tc>
          <w:tcPr>
            <w:tcW w:w="2405" w:type="dxa"/>
            <w:shd w:val="clear" w:color="auto" w:fill="EBE9F2"/>
          </w:tcPr>
          <w:p w14:paraId="24126735" w14:textId="2048E5C9" w:rsidR="002B1F55" w:rsidRPr="002B1F55" w:rsidRDefault="002B1F55" w:rsidP="005074CE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2B1F55">
              <w:rPr>
                <w:sz w:val="24"/>
                <w:szCs w:val="24"/>
              </w:rPr>
              <w:t>Maßnahmen</w:t>
            </w:r>
            <w:proofErr w:type="spellEnd"/>
          </w:p>
        </w:tc>
        <w:tc>
          <w:tcPr>
            <w:tcW w:w="7040" w:type="dxa"/>
            <w:shd w:val="clear" w:color="auto" w:fill="EBE9F2"/>
          </w:tcPr>
          <w:p w14:paraId="710E27B4" w14:textId="43D53592" w:rsidR="002B1F55" w:rsidRPr="002B1F55" w:rsidRDefault="002B1F55" w:rsidP="002B1F55">
            <w:pPr>
              <w:rPr>
                <w:sz w:val="24"/>
                <w:szCs w:val="24"/>
              </w:rPr>
            </w:pPr>
            <w:r w:rsidRPr="002B1F55">
              <w:rPr>
                <w:sz w:val="24"/>
                <w:szCs w:val="24"/>
              </w:rPr>
              <w:t xml:space="preserve">Nächste Schritte, Fristen und </w:t>
            </w:r>
            <w:proofErr w:type="spellStart"/>
            <w:r w:rsidRPr="002B1F55">
              <w:rPr>
                <w:sz w:val="24"/>
                <w:szCs w:val="24"/>
              </w:rPr>
              <w:t>Eskalationskriterien</w:t>
            </w:r>
            <w:proofErr w:type="spellEnd"/>
            <w:r w:rsidRPr="002B1F55"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wurden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1F55">
              <w:rPr>
                <w:sz w:val="24"/>
                <w:szCs w:val="24"/>
              </w:rPr>
              <w:t>festgelegt</w:t>
            </w:r>
            <w:proofErr w:type="spellEnd"/>
            <w:r w:rsidRPr="002B1F55">
              <w:rPr>
                <w:sz w:val="24"/>
                <w:szCs w:val="24"/>
              </w:rPr>
              <w:t>.</w:t>
            </w:r>
          </w:p>
        </w:tc>
      </w:tr>
    </w:tbl>
    <w:p w14:paraId="3D9D80C1" w14:textId="77777777" w:rsidR="00412101" w:rsidRDefault="00412101" w:rsidP="007A4D06">
      <w:pPr>
        <w:rPr>
          <w:sz w:val="24"/>
          <w:szCs w:val="24"/>
        </w:rPr>
      </w:pPr>
    </w:p>
    <w:p w14:paraId="07EDCFFD" w14:textId="77777777" w:rsidR="002B1F55" w:rsidRDefault="002B1F55" w:rsidP="007A4D06">
      <w:pPr>
        <w:rPr>
          <w:sz w:val="24"/>
          <w:szCs w:val="24"/>
        </w:rPr>
      </w:pPr>
    </w:p>
    <w:p w14:paraId="7B5CE653" w14:textId="582543F4" w:rsidR="002B1F55" w:rsidRPr="002B1F55" w:rsidRDefault="002B1F55" w:rsidP="002B1F55">
      <w:pPr>
        <w:rPr>
          <w:sz w:val="24"/>
          <w:szCs w:val="24"/>
        </w:rPr>
      </w:pPr>
    </w:p>
    <w:sectPr w:rsidR="002B1F55" w:rsidRPr="002B1F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27A6F"/>
    <w:rsid w:val="000327A2"/>
    <w:rsid w:val="0004104F"/>
    <w:rsid w:val="000443F8"/>
    <w:rsid w:val="00064B77"/>
    <w:rsid w:val="000650C1"/>
    <w:rsid w:val="0006554D"/>
    <w:rsid w:val="00065A23"/>
    <w:rsid w:val="000661BC"/>
    <w:rsid w:val="00072897"/>
    <w:rsid w:val="00075A6C"/>
    <w:rsid w:val="00075FA3"/>
    <w:rsid w:val="00087043"/>
    <w:rsid w:val="00090F95"/>
    <w:rsid w:val="00095262"/>
    <w:rsid w:val="00095529"/>
    <w:rsid w:val="00095F7E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0013"/>
    <w:rsid w:val="00271140"/>
    <w:rsid w:val="00275440"/>
    <w:rsid w:val="00290C86"/>
    <w:rsid w:val="00292A59"/>
    <w:rsid w:val="002959C5"/>
    <w:rsid w:val="002A0885"/>
    <w:rsid w:val="002B1F55"/>
    <w:rsid w:val="002B3087"/>
    <w:rsid w:val="002B5955"/>
    <w:rsid w:val="002B6182"/>
    <w:rsid w:val="002C339C"/>
    <w:rsid w:val="002C52B7"/>
    <w:rsid w:val="002D4CC1"/>
    <w:rsid w:val="002E2138"/>
    <w:rsid w:val="003005CA"/>
    <w:rsid w:val="00324D4E"/>
    <w:rsid w:val="00331B62"/>
    <w:rsid w:val="00333EEC"/>
    <w:rsid w:val="00337D6F"/>
    <w:rsid w:val="003405CA"/>
    <w:rsid w:val="00344697"/>
    <w:rsid w:val="00345003"/>
    <w:rsid w:val="00347B46"/>
    <w:rsid w:val="00352804"/>
    <w:rsid w:val="00353CD2"/>
    <w:rsid w:val="00356272"/>
    <w:rsid w:val="003605B3"/>
    <w:rsid w:val="00364524"/>
    <w:rsid w:val="00365E23"/>
    <w:rsid w:val="0038445A"/>
    <w:rsid w:val="0039733A"/>
    <w:rsid w:val="003A20D8"/>
    <w:rsid w:val="003B02EE"/>
    <w:rsid w:val="003B7490"/>
    <w:rsid w:val="003B7620"/>
    <w:rsid w:val="003C1529"/>
    <w:rsid w:val="003D4940"/>
    <w:rsid w:val="003E3B6E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8665B"/>
    <w:rsid w:val="00491BBE"/>
    <w:rsid w:val="0049455E"/>
    <w:rsid w:val="004A00F0"/>
    <w:rsid w:val="004A2601"/>
    <w:rsid w:val="004C0F93"/>
    <w:rsid w:val="004C37E7"/>
    <w:rsid w:val="004D7817"/>
    <w:rsid w:val="004E6E8D"/>
    <w:rsid w:val="004F18D6"/>
    <w:rsid w:val="00506602"/>
    <w:rsid w:val="005074CE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0876"/>
    <w:rsid w:val="007936C4"/>
    <w:rsid w:val="007A3E0D"/>
    <w:rsid w:val="007A4D06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6AA9"/>
    <w:rsid w:val="00847F17"/>
    <w:rsid w:val="00850B6E"/>
    <w:rsid w:val="00863A45"/>
    <w:rsid w:val="008745E6"/>
    <w:rsid w:val="00876E0A"/>
    <w:rsid w:val="008814C0"/>
    <w:rsid w:val="008B56F5"/>
    <w:rsid w:val="008B653A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00B9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0F1E"/>
    <w:rsid w:val="00A7645E"/>
    <w:rsid w:val="00A83AA8"/>
    <w:rsid w:val="00A85D99"/>
    <w:rsid w:val="00A86B95"/>
    <w:rsid w:val="00A92087"/>
    <w:rsid w:val="00A96EA3"/>
    <w:rsid w:val="00A9792D"/>
    <w:rsid w:val="00AA02C2"/>
    <w:rsid w:val="00AA5DAD"/>
    <w:rsid w:val="00AB3E95"/>
    <w:rsid w:val="00AC4830"/>
    <w:rsid w:val="00AD6D50"/>
    <w:rsid w:val="00AF753C"/>
    <w:rsid w:val="00B07BB8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0BD2"/>
    <w:rsid w:val="00BE2AF9"/>
    <w:rsid w:val="00BE2F5D"/>
    <w:rsid w:val="00BE61C0"/>
    <w:rsid w:val="00BF0F28"/>
    <w:rsid w:val="00BF31FB"/>
    <w:rsid w:val="00C03562"/>
    <w:rsid w:val="00C324E1"/>
    <w:rsid w:val="00C35F53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275E8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3DB"/>
    <w:rsid w:val="00EE34DE"/>
    <w:rsid w:val="00F044D8"/>
    <w:rsid w:val="00F14E0B"/>
    <w:rsid w:val="00F156DC"/>
    <w:rsid w:val="00F15F95"/>
    <w:rsid w:val="00F17E07"/>
    <w:rsid w:val="00F20A39"/>
    <w:rsid w:val="00F255C3"/>
    <w:rsid w:val="00F330FA"/>
    <w:rsid w:val="00F33E12"/>
    <w:rsid w:val="00F34FB9"/>
    <w:rsid w:val="00F3746C"/>
    <w:rsid w:val="00F433CA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B301B"/>
    <w:rsid w:val="00FC016C"/>
    <w:rsid w:val="00FC104B"/>
    <w:rsid w:val="00FC15F0"/>
    <w:rsid w:val="00FC528B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2026-05-26T09:07:00Z</dcterms:created>
  <dcterms:modified xsi:type="dcterms:W3CDTF">2026-05-26T09:07:00Z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